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3F383" w14:textId="77777777" w:rsidR="0079775F" w:rsidRPr="0079775F" w:rsidRDefault="0079775F" w:rsidP="0079775F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9775F">
        <w:rPr>
          <w:rFonts w:asciiTheme="minorHAnsi" w:hAnsiTheme="minorHAnsi" w:cstheme="minorHAnsi"/>
          <w:bCs/>
          <w:sz w:val="24"/>
          <w:szCs w:val="24"/>
        </w:rPr>
        <w:t>DOM ZA STARIJE OSOBE MAKSIMIR</w:t>
      </w:r>
    </w:p>
    <w:p w14:paraId="1231D491" w14:textId="77777777" w:rsidR="0079775F" w:rsidRPr="0079775F" w:rsidRDefault="0079775F" w:rsidP="0079775F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9775F">
        <w:rPr>
          <w:rFonts w:asciiTheme="minorHAnsi" w:hAnsiTheme="minorHAnsi" w:cstheme="minorHAnsi"/>
          <w:bCs/>
          <w:sz w:val="24"/>
          <w:szCs w:val="24"/>
        </w:rPr>
        <w:t>ZAGREB, HEGEDUŠIĆEVA 20</w:t>
      </w:r>
    </w:p>
    <w:p w14:paraId="61D798CA" w14:textId="53113B14" w:rsidR="00185385" w:rsidRPr="0079775F" w:rsidRDefault="00A5599B" w:rsidP="00185385">
      <w:pPr>
        <w:pStyle w:val="Tijeloteksta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185385" w:rsidRPr="0079775F">
        <w:rPr>
          <w:rFonts w:asciiTheme="minorHAnsi" w:hAnsiTheme="minorHAnsi" w:cstheme="minorHAnsi"/>
          <w:b/>
          <w:sz w:val="36"/>
          <w:szCs w:val="36"/>
        </w:rPr>
        <w:tab/>
      </w:r>
      <w:r w:rsidR="0079775F" w:rsidRPr="0079775F">
        <w:rPr>
          <w:rFonts w:asciiTheme="minorHAnsi" w:hAnsiTheme="minorHAnsi" w:cstheme="minorHAnsi"/>
          <w:b/>
          <w:sz w:val="36"/>
          <w:szCs w:val="36"/>
        </w:rPr>
        <w:t>SAŽETAK</w:t>
      </w:r>
      <w:r w:rsidR="00185385" w:rsidRPr="0079775F"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14:paraId="270D5799" w14:textId="5287AF4F" w:rsidR="00185385" w:rsidRPr="0079775F" w:rsidRDefault="00185385" w:rsidP="00185385">
      <w:pPr>
        <w:pStyle w:val="Tijeloteksta"/>
        <w:ind w:firstLine="720"/>
        <w:rPr>
          <w:rFonts w:asciiTheme="minorHAnsi" w:hAnsiTheme="minorHAnsi" w:cstheme="minorHAnsi"/>
          <w:sz w:val="28"/>
          <w:szCs w:val="28"/>
          <w:u w:val="single"/>
        </w:rPr>
      </w:pPr>
      <w:r w:rsidRPr="0079775F">
        <w:rPr>
          <w:rFonts w:asciiTheme="minorHAnsi" w:hAnsiTheme="minorHAnsi" w:cstheme="minorHAnsi"/>
          <w:b/>
          <w:sz w:val="36"/>
          <w:szCs w:val="36"/>
        </w:rPr>
        <w:tab/>
      </w:r>
      <w:r w:rsidRPr="0079775F">
        <w:rPr>
          <w:rFonts w:asciiTheme="minorHAnsi" w:hAnsiTheme="minorHAnsi" w:cstheme="minorHAnsi"/>
          <w:sz w:val="36"/>
          <w:szCs w:val="36"/>
        </w:rPr>
        <w:tab/>
      </w:r>
    </w:p>
    <w:p w14:paraId="5D14A814" w14:textId="2F09AC7C" w:rsidR="00185385" w:rsidRPr="0079775F" w:rsidRDefault="0079775F" w:rsidP="00185385">
      <w:pPr>
        <w:pStyle w:val="Tijeloteksta"/>
        <w:rPr>
          <w:rFonts w:asciiTheme="minorHAnsi" w:hAnsiTheme="minorHAnsi" w:cstheme="minorHAnsi"/>
          <w:bCs w:val="0"/>
        </w:rPr>
      </w:pPr>
      <w:r w:rsidRPr="0079775F">
        <w:rPr>
          <w:rFonts w:asciiTheme="minorHAnsi" w:hAnsiTheme="minorHAnsi" w:cstheme="minorHAnsi"/>
        </w:rPr>
        <w:t>S</w:t>
      </w:r>
      <w:r w:rsidR="00185385" w:rsidRPr="0079775F">
        <w:rPr>
          <w:rFonts w:asciiTheme="minorHAnsi" w:hAnsiTheme="minorHAnsi" w:cstheme="minorHAnsi"/>
        </w:rPr>
        <w:t xml:space="preserve">a </w:t>
      </w:r>
      <w:r w:rsidR="007A038F" w:rsidRPr="0079775F">
        <w:rPr>
          <w:rFonts w:asciiTheme="minorHAnsi" w:hAnsiTheme="minorHAnsi" w:cstheme="minorHAnsi"/>
        </w:rPr>
        <w:t>trideset</w:t>
      </w:r>
      <w:r w:rsidR="00237118" w:rsidRPr="0079775F">
        <w:rPr>
          <w:rFonts w:asciiTheme="minorHAnsi" w:hAnsiTheme="minorHAnsi" w:cstheme="minorHAnsi"/>
        </w:rPr>
        <w:t>t</w:t>
      </w:r>
      <w:r w:rsidR="00FB5B35" w:rsidRPr="0079775F">
        <w:rPr>
          <w:rFonts w:asciiTheme="minorHAnsi" w:hAnsiTheme="minorHAnsi" w:cstheme="minorHAnsi"/>
        </w:rPr>
        <w:t>reć</w:t>
      </w:r>
      <w:r w:rsidRPr="0079775F">
        <w:rPr>
          <w:rFonts w:asciiTheme="minorHAnsi" w:hAnsiTheme="minorHAnsi" w:cstheme="minorHAnsi"/>
        </w:rPr>
        <w:t>e</w:t>
      </w:r>
      <w:r w:rsidR="00185385" w:rsidRPr="0079775F">
        <w:rPr>
          <w:rFonts w:asciiTheme="minorHAnsi" w:hAnsiTheme="minorHAnsi" w:cstheme="minorHAnsi"/>
        </w:rPr>
        <w:t xml:space="preserve"> </w:t>
      </w:r>
      <w:r w:rsidR="008C4677" w:rsidRPr="0079775F">
        <w:rPr>
          <w:rFonts w:asciiTheme="minorHAnsi" w:hAnsiTheme="minorHAnsi" w:cstheme="minorHAnsi"/>
        </w:rPr>
        <w:t>(</w:t>
      </w:r>
      <w:r w:rsidR="007A038F" w:rsidRPr="0079775F">
        <w:rPr>
          <w:rFonts w:asciiTheme="minorHAnsi" w:hAnsiTheme="minorHAnsi" w:cstheme="minorHAnsi"/>
        </w:rPr>
        <w:t>3</w:t>
      </w:r>
      <w:r w:rsidR="00FB5B35" w:rsidRPr="0079775F">
        <w:rPr>
          <w:rFonts w:asciiTheme="minorHAnsi" w:hAnsiTheme="minorHAnsi" w:cstheme="minorHAnsi"/>
        </w:rPr>
        <w:t>3</w:t>
      </w:r>
      <w:r w:rsidR="0046194B" w:rsidRPr="0079775F">
        <w:rPr>
          <w:rFonts w:asciiTheme="minorHAnsi" w:hAnsiTheme="minorHAnsi" w:cstheme="minorHAnsi"/>
        </w:rPr>
        <w:t>.</w:t>
      </w:r>
      <w:r w:rsidR="00185385" w:rsidRPr="0079775F">
        <w:rPr>
          <w:rFonts w:asciiTheme="minorHAnsi" w:hAnsiTheme="minorHAnsi" w:cstheme="minorHAnsi"/>
        </w:rPr>
        <w:t>)</w:t>
      </w:r>
      <w:r w:rsidR="00755902" w:rsidRPr="0079775F">
        <w:rPr>
          <w:rFonts w:asciiTheme="minorHAnsi" w:hAnsiTheme="minorHAnsi" w:cstheme="minorHAnsi"/>
        </w:rPr>
        <w:t xml:space="preserve"> </w:t>
      </w:r>
      <w:r w:rsidR="00185385" w:rsidRPr="0079775F">
        <w:rPr>
          <w:rFonts w:asciiTheme="minorHAnsi" w:hAnsiTheme="minorHAnsi" w:cstheme="minorHAnsi"/>
        </w:rPr>
        <w:t>sjednic</w:t>
      </w:r>
      <w:r w:rsidRPr="0079775F">
        <w:rPr>
          <w:rFonts w:asciiTheme="minorHAnsi" w:hAnsiTheme="minorHAnsi" w:cstheme="minorHAnsi"/>
        </w:rPr>
        <w:t>e</w:t>
      </w:r>
      <w:r w:rsidR="00185385" w:rsidRPr="0079775F">
        <w:rPr>
          <w:rFonts w:asciiTheme="minorHAnsi" w:hAnsiTheme="minorHAnsi" w:cstheme="minorHAnsi"/>
        </w:rPr>
        <w:t xml:space="preserve"> Upravnog vijeća </w:t>
      </w:r>
      <w:r w:rsidR="00FE1808" w:rsidRPr="0079775F">
        <w:rPr>
          <w:rFonts w:asciiTheme="minorHAnsi" w:hAnsiTheme="minorHAnsi" w:cstheme="minorHAnsi"/>
        </w:rPr>
        <w:t xml:space="preserve">Doma za starije osobe Maksimir, </w:t>
      </w:r>
      <w:r w:rsidR="00185385" w:rsidRPr="0079775F">
        <w:rPr>
          <w:rFonts w:asciiTheme="minorHAnsi" w:hAnsiTheme="minorHAnsi" w:cstheme="minorHAnsi"/>
        </w:rPr>
        <w:t xml:space="preserve">koja </w:t>
      </w:r>
      <w:r w:rsidRPr="0079775F">
        <w:rPr>
          <w:rFonts w:asciiTheme="minorHAnsi" w:hAnsiTheme="minorHAnsi" w:cstheme="minorHAnsi"/>
        </w:rPr>
        <w:t>je</w:t>
      </w:r>
      <w:r w:rsidR="00185385" w:rsidRPr="0079775F">
        <w:rPr>
          <w:rFonts w:asciiTheme="minorHAnsi" w:hAnsiTheme="minorHAnsi" w:cstheme="minorHAnsi"/>
        </w:rPr>
        <w:t xml:space="preserve"> održa</w:t>
      </w:r>
      <w:r w:rsidRPr="0079775F">
        <w:rPr>
          <w:rFonts w:asciiTheme="minorHAnsi" w:hAnsiTheme="minorHAnsi" w:cstheme="minorHAnsi"/>
        </w:rPr>
        <w:t>na</w:t>
      </w:r>
      <w:r w:rsidR="00EC16E3" w:rsidRPr="0079775F">
        <w:rPr>
          <w:rFonts w:asciiTheme="minorHAnsi" w:hAnsiTheme="minorHAnsi" w:cstheme="minorHAnsi"/>
        </w:rPr>
        <w:t xml:space="preserve"> </w:t>
      </w:r>
      <w:r w:rsidR="00964F94" w:rsidRPr="0079775F">
        <w:rPr>
          <w:rFonts w:asciiTheme="minorHAnsi" w:hAnsiTheme="minorHAnsi" w:cstheme="minorHAnsi"/>
        </w:rPr>
        <w:t xml:space="preserve">u </w:t>
      </w:r>
      <w:r w:rsidR="00FB5B35" w:rsidRPr="0079775F">
        <w:rPr>
          <w:rFonts w:asciiTheme="minorHAnsi" w:hAnsiTheme="minorHAnsi" w:cstheme="minorHAnsi"/>
        </w:rPr>
        <w:t>petak</w:t>
      </w:r>
      <w:r w:rsidR="00EC16E3" w:rsidRPr="0079775F">
        <w:rPr>
          <w:rFonts w:asciiTheme="minorHAnsi" w:hAnsiTheme="minorHAnsi" w:cstheme="minorHAnsi"/>
        </w:rPr>
        <w:t>,</w:t>
      </w:r>
      <w:r w:rsidR="00EF0E6B" w:rsidRPr="0079775F">
        <w:rPr>
          <w:rFonts w:asciiTheme="minorHAnsi" w:hAnsiTheme="minorHAnsi" w:cstheme="minorHAnsi"/>
          <w:b/>
        </w:rPr>
        <w:t xml:space="preserve"> </w:t>
      </w:r>
      <w:r w:rsidR="009F0070" w:rsidRPr="0079775F">
        <w:rPr>
          <w:rFonts w:asciiTheme="minorHAnsi" w:hAnsiTheme="minorHAnsi" w:cstheme="minorHAnsi"/>
          <w:b/>
        </w:rPr>
        <w:t>2</w:t>
      </w:r>
      <w:r w:rsidR="00FB5B35" w:rsidRPr="0079775F">
        <w:rPr>
          <w:rFonts w:asciiTheme="minorHAnsi" w:hAnsiTheme="minorHAnsi" w:cstheme="minorHAnsi"/>
          <w:b/>
        </w:rPr>
        <w:t>3</w:t>
      </w:r>
      <w:r w:rsidR="008C4677" w:rsidRPr="0079775F">
        <w:rPr>
          <w:rFonts w:asciiTheme="minorHAnsi" w:hAnsiTheme="minorHAnsi" w:cstheme="minorHAnsi"/>
          <w:b/>
        </w:rPr>
        <w:t>.</w:t>
      </w:r>
      <w:r w:rsidR="000A4B41" w:rsidRPr="0079775F">
        <w:rPr>
          <w:rFonts w:asciiTheme="minorHAnsi" w:hAnsiTheme="minorHAnsi" w:cstheme="minorHAnsi"/>
          <w:b/>
        </w:rPr>
        <w:t xml:space="preserve"> </w:t>
      </w:r>
      <w:r w:rsidR="00FB5B35" w:rsidRPr="0079775F">
        <w:rPr>
          <w:rFonts w:asciiTheme="minorHAnsi" w:hAnsiTheme="minorHAnsi" w:cstheme="minorHAnsi"/>
          <w:b/>
        </w:rPr>
        <w:t>0</w:t>
      </w:r>
      <w:r w:rsidR="008C4677" w:rsidRPr="0079775F">
        <w:rPr>
          <w:rFonts w:asciiTheme="minorHAnsi" w:hAnsiTheme="minorHAnsi" w:cstheme="minorHAnsi"/>
          <w:b/>
        </w:rPr>
        <w:t>1</w:t>
      </w:r>
      <w:r w:rsidR="00EC16E3" w:rsidRPr="0079775F">
        <w:rPr>
          <w:rFonts w:asciiTheme="minorHAnsi" w:hAnsiTheme="minorHAnsi" w:cstheme="minorHAnsi"/>
          <w:b/>
        </w:rPr>
        <w:t>.</w:t>
      </w:r>
      <w:r w:rsidR="000A4B41" w:rsidRPr="0079775F">
        <w:rPr>
          <w:rFonts w:asciiTheme="minorHAnsi" w:hAnsiTheme="minorHAnsi" w:cstheme="minorHAnsi"/>
          <w:b/>
        </w:rPr>
        <w:t xml:space="preserve"> </w:t>
      </w:r>
      <w:r w:rsidR="00EC16E3" w:rsidRPr="0079775F">
        <w:rPr>
          <w:rFonts w:asciiTheme="minorHAnsi" w:hAnsiTheme="minorHAnsi" w:cstheme="minorHAnsi"/>
          <w:b/>
        </w:rPr>
        <w:t>202</w:t>
      </w:r>
      <w:r w:rsidR="00FB5B35" w:rsidRPr="0079775F">
        <w:rPr>
          <w:rFonts w:asciiTheme="minorHAnsi" w:hAnsiTheme="minorHAnsi" w:cstheme="minorHAnsi"/>
          <w:b/>
        </w:rPr>
        <w:t>6</w:t>
      </w:r>
      <w:r w:rsidR="00EC16E3" w:rsidRPr="0079775F">
        <w:rPr>
          <w:rFonts w:asciiTheme="minorHAnsi" w:hAnsiTheme="minorHAnsi" w:cstheme="minorHAnsi"/>
          <w:b/>
        </w:rPr>
        <w:t xml:space="preserve">. g. u </w:t>
      </w:r>
      <w:r w:rsidR="00FB5B35" w:rsidRPr="0079775F">
        <w:rPr>
          <w:rFonts w:asciiTheme="minorHAnsi" w:hAnsiTheme="minorHAnsi" w:cstheme="minorHAnsi"/>
          <w:b/>
        </w:rPr>
        <w:t>8</w:t>
      </w:r>
      <w:r w:rsidR="007A038F" w:rsidRPr="0079775F">
        <w:rPr>
          <w:rFonts w:asciiTheme="minorHAnsi" w:hAnsiTheme="minorHAnsi" w:cstheme="minorHAnsi"/>
          <w:b/>
        </w:rPr>
        <w:t>:30</w:t>
      </w:r>
      <w:r w:rsidR="00EC16E3" w:rsidRPr="0079775F">
        <w:rPr>
          <w:rFonts w:asciiTheme="minorHAnsi" w:hAnsiTheme="minorHAnsi" w:cstheme="minorHAnsi"/>
          <w:b/>
        </w:rPr>
        <w:t xml:space="preserve"> sati</w:t>
      </w:r>
      <w:r w:rsidR="00EC16E3" w:rsidRPr="0079775F">
        <w:rPr>
          <w:rFonts w:asciiTheme="minorHAnsi" w:hAnsiTheme="minorHAnsi" w:cstheme="minorHAnsi"/>
        </w:rPr>
        <w:t xml:space="preserve"> </w:t>
      </w:r>
      <w:r w:rsidR="00CF1691" w:rsidRPr="0079775F">
        <w:rPr>
          <w:rFonts w:asciiTheme="minorHAnsi" w:hAnsiTheme="minorHAnsi" w:cstheme="minorHAnsi"/>
          <w:szCs w:val="24"/>
        </w:rPr>
        <w:t>, online, putem zoom aplikacije</w:t>
      </w:r>
    </w:p>
    <w:p w14:paraId="3D7DE8BE" w14:textId="77777777" w:rsidR="0079775F" w:rsidRPr="0079775F" w:rsidRDefault="0079775F" w:rsidP="00185385">
      <w:pPr>
        <w:jc w:val="both"/>
        <w:rPr>
          <w:rFonts w:asciiTheme="minorHAnsi" w:hAnsiTheme="minorHAnsi" w:cstheme="minorHAnsi"/>
          <w:sz w:val="24"/>
        </w:rPr>
      </w:pPr>
    </w:p>
    <w:p w14:paraId="707C2083" w14:textId="77777777" w:rsidR="0079775F" w:rsidRPr="0079775F" w:rsidRDefault="0079775F" w:rsidP="00A5599B">
      <w:pPr>
        <w:spacing w:line="276" w:lineRule="auto"/>
        <w:ind w:firstLine="705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9775F">
        <w:rPr>
          <w:rFonts w:asciiTheme="minorHAnsi" w:hAnsiTheme="minorHAnsi" w:cstheme="minorHAnsi"/>
          <w:b/>
          <w:bCs/>
          <w:sz w:val="24"/>
          <w:szCs w:val="24"/>
        </w:rPr>
        <w:t xml:space="preserve">Nazočni:     </w:t>
      </w:r>
    </w:p>
    <w:p w14:paraId="64F83474" w14:textId="77777777" w:rsidR="0079775F" w:rsidRPr="0079775F" w:rsidRDefault="0079775F" w:rsidP="0079775F">
      <w:pPr>
        <w:numPr>
          <w:ilvl w:val="0"/>
          <w:numId w:val="8"/>
        </w:numPr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9775F">
        <w:rPr>
          <w:rFonts w:asciiTheme="minorHAnsi" w:eastAsia="Calibri" w:hAnsiTheme="minorHAnsi" w:cstheme="minorHAnsi"/>
          <w:bCs/>
          <w:sz w:val="24"/>
          <w:szCs w:val="24"/>
        </w:rPr>
        <w:t>Lada Weygand – predstavnica Osnivača</w:t>
      </w:r>
      <w:r w:rsidRPr="0079775F">
        <w:rPr>
          <w:rFonts w:asciiTheme="minorHAnsi" w:eastAsia="Calibri" w:hAnsiTheme="minorHAnsi" w:cstheme="minorHAnsi"/>
          <w:bCs/>
          <w:sz w:val="24"/>
          <w:szCs w:val="24"/>
        </w:rPr>
        <w:tab/>
        <w:t>- predsjednica Upravnog vijeća</w:t>
      </w:r>
    </w:p>
    <w:p w14:paraId="21013184" w14:textId="77777777" w:rsidR="0079775F" w:rsidRPr="0079775F" w:rsidRDefault="0079775F" w:rsidP="0079775F">
      <w:pPr>
        <w:numPr>
          <w:ilvl w:val="0"/>
          <w:numId w:val="8"/>
        </w:numPr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9775F">
        <w:rPr>
          <w:rFonts w:asciiTheme="minorHAnsi" w:eastAsia="Calibri" w:hAnsiTheme="minorHAnsi" w:cstheme="minorHAnsi"/>
          <w:bCs/>
          <w:sz w:val="24"/>
          <w:szCs w:val="24"/>
        </w:rPr>
        <w:t>Saša Šegrt – predstavnica Osnivača</w:t>
      </w:r>
    </w:p>
    <w:p w14:paraId="45D55398" w14:textId="77777777" w:rsidR="0079775F" w:rsidRPr="0079775F" w:rsidRDefault="0079775F" w:rsidP="0079775F">
      <w:pPr>
        <w:numPr>
          <w:ilvl w:val="0"/>
          <w:numId w:val="8"/>
        </w:numPr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9775F">
        <w:rPr>
          <w:rFonts w:asciiTheme="minorHAnsi" w:eastAsia="Calibri" w:hAnsiTheme="minorHAnsi" w:cstheme="minorHAnsi"/>
          <w:bCs/>
          <w:sz w:val="24"/>
          <w:szCs w:val="24"/>
        </w:rPr>
        <w:t>Ivna Vrana Špoljarić – predstavnica Osnivača</w:t>
      </w:r>
    </w:p>
    <w:p w14:paraId="23F4C25E" w14:textId="77777777" w:rsidR="0079775F" w:rsidRPr="0079775F" w:rsidRDefault="0079775F" w:rsidP="0079775F">
      <w:pPr>
        <w:numPr>
          <w:ilvl w:val="0"/>
          <w:numId w:val="8"/>
        </w:numPr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9775F">
        <w:rPr>
          <w:rFonts w:asciiTheme="minorHAnsi" w:eastAsia="Calibri" w:hAnsiTheme="minorHAnsi" w:cstheme="minorHAnsi"/>
          <w:bCs/>
          <w:sz w:val="24"/>
          <w:szCs w:val="24"/>
        </w:rPr>
        <w:t>Zvonko Sruk-predstavnik korisnika</w:t>
      </w:r>
    </w:p>
    <w:p w14:paraId="7FD142F2" w14:textId="77777777" w:rsidR="0079775F" w:rsidRPr="0079775F" w:rsidRDefault="0079775F" w:rsidP="0079775F">
      <w:pPr>
        <w:numPr>
          <w:ilvl w:val="0"/>
          <w:numId w:val="8"/>
        </w:numPr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9775F">
        <w:rPr>
          <w:rFonts w:asciiTheme="minorHAnsi" w:eastAsia="Calibri" w:hAnsiTheme="minorHAnsi" w:cstheme="minorHAnsi"/>
          <w:bCs/>
          <w:sz w:val="24"/>
          <w:szCs w:val="24"/>
        </w:rPr>
        <w:t>Željka Orešić -  predstavnica radnika Doma</w:t>
      </w:r>
    </w:p>
    <w:p w14:paraId="1A0243F7" w14:textId="77777777" w:rsidR="0079775F" w:rsidRPr="0079775F" w:rsidRDefault="0079775F" w:rsidP="0079775F">
      <w:pPr>
        <w:spacing w:line="276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14:paraId="63F60C8E" w14:textId="77777777" w:rsidR="0079775F" w:rsidRPr="0079775F" w:rsidRDefault="0079775F" w:rsidP="0079775F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9775F">
        <w:rPr>
          <w:rFonts w:asciiTheme="minorHAnsi" w:hAnsiTheme="minorHAnsi" w:cstheme="minorHAnsi"/>
          <w:bCs/>
          <w:sz w:val="24"/>
          <w:szCs w:val="24"/>
        </w:rPr>
        <w:t xml:space="preserve">Ostali nazočni: Hrvoje Šimunović – ravnatelj Doma </w:t>
      </w:r>
    </w:p>
    <w:p w14:paraId="714C9BC5" w14:textId="77777777" w:rsidR="0079775F" w:rsidRDefault="0079775F" w:rsidP="0079775F">
      <w:pPr>
        <w:spacing w:line="276" w:lineRule="auto"/>
        <w:ind w:left="708" w:firstLine="708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9775F">
        <w:rPr>
          <w:rFonts w:asciiTheme="minorHAnsi" w:hAnsiTheme="minorHAnsi" w:cstheme="minorHAnsi"/>
          <w:bCs/>
          <w:sz w:val="24"/>
          <w:szCs w:val="24"/>
        </w:rPr>
        <w:t>Ana Janjetović –  zapisničarka</w:t>
      </w:r>
    </w:p>
    <w:p w14:paraId="4C852B6D" w14:textId="77777777" w:rsidR="0079775F" w:rsidRPr="0079775F" w:rsidRDefault="0079775F" w:rsidP="0079775F">
      <w:pPr>
        <w:spacing w:line="276" w:lineRule="auto"/>
        <w:ind w:left="708" w:firstLine="708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2300BBE5" w14:textId="7DBD287F" w:rsidR="0079775F" w:rsidRPr="0079775F" w:rsidRDefault="0079775F" w:rsidP="0079775F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9775F">
        <w:rPr>
          <w:rFonts w:asciiTheme="minorHAnsi" w:hAnsiTheme="minorHAnsi" w:cstheme="minorHAnsi"/>
          <w:bCs/>
          <w:sz w:val="24"/>
          <w:szCs w:val="24"/>
        </w:rPr>
        <w:t>Predsjednica prilikom otvaranja 3</w:t>
      </w:r>
      <w:r>
        <w:rPr>
          <w:rFonts w:asciiTheme="minorHAnsi" w:hAnsiTheme="minorHAnsi" w:cstheme="minorHAnsi"/>
          <w:bCs/>
          <w:sz w:val="24"/>
          <w:szCs w:val="24"/>
        </w:rPr>
        <w:t>3</w:t>
      </w:r>
      <w:r w:rsidRPr="0079775F">
        <w:rPr>
          <w:rFonts w:asciiTheme="minorHAnsi" w:hAnsiTheme="minorHAnsi" w:cstheme="minorHAnsi"/>
          <w:bCs/>
          <w:sz w:val="24"/>
          <w:szCs w:val="24"/>
        </w:rPr>
        <w:t>. sjednice Upravnog vijeća</w:t>
      </w:r>
      <w:r w:rsidR="007F403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7F4032">
        <w:rPr>
          <w:rFonts w:asciiTheme="minorHAnsi" w:hAnsiTheme="minorHAnsi" w:cstheme="minorHAnsi"/>
          <w:bCs/>
          <w:sz w:val="24"/>
          <w:szCs w:val="24"/>
        </w:rPr>
        <w:t>obavještava prisutne da će se</w:t>
      </w:r>
      <w:r w:rsidR="007F4032" w:rsidRPr="0079775F">
        <w:rPr>
          <w:rFonts w:asciiTheme="minorHAnsi" w:hAnsiTheme="minorHAnsi" w:cstheme="minorHAnsi"/>
          <w:bCs/>
          <w:sz w:val="24"/>
          <w:szCs w:val="24"/>
        </w:rPr>
        <w:t xml:space="preserve"> Ivn</w:t>
      </w:r>
      <w:r w:rsidR="007F4032">
        <w:rPr>
          <w:rFonts w:asciiTheme="minorHAnsi" w:hAnsiTheme="minorHAnsi" w:cstheme="minorHAnsi"/>
          <w:bCs/>
          <w:sz w:val="24"/>
          <w:szCs w:val="24"/>
        </w:rPr>
        <w:t>a</w:t>
      </w:r>
      <w:r w:rsidR="007F4032" w:rsidRPr="0079775F">
        <w:rPr>
          <w:rFonts w:asciiTheme="minorHAnsi" w:hAnsiTheme="minorHAnsi" w:cstheme="minorHAnsi"/>
          <w:bCs/>
          <w:sz w:val="24"/>
          <w:szCs w:val="24"/>
        </w:rPr>
        <w:t xml:space="preserve"> Vran</w:t>
      </w:r>
      <w:r w:rsidR="007F4032">
        <w:rPr>
          <w:rFonts w:asciiTheme="minorHAnsi" w:hAnsiTheme="minorHAnsi" w:cstheme="minorHAnsi"/>
          <w:bCs/>
          <w:sz w:val="24"/>
          <w:szCs w:val="24"/>
        </w:rPr>
        <w:t>a</w:t>
      </w:r>
      <w:r w:rsidR="007F4032" w:rsidRPr="0079775F">
        <w:rPr>
          <w:rFonts w:asciiTheme="minorHAnsi" w:hAnsiTheme="minorHAnsi" w:cstheme="minorHAnsi"/>
          <w:bCs/>
          <w:sz w:val="24"/>
          <w:szCs w:val="24"/>
        </w:rPr>
        <w:t xml:space="preserve"> Špoljarić pri</w:t>
      </w:r>
      <w:r w:rsidR="007F4032">
        <w:rPr>
          <w:rFonts w:asciiTheme="minorHAnsi" w:hAnsiTheme="minorHAnsi" w:cstheme="minorHAnsi"/>
          <w:bCs/>
          <w:sz w:val="24"/>
          <w:szCs w:val="24"/>
        </w:rPr>
        <w:t>ključiti sjednici u 8:35 sati</w:t>
      </w:r>
      <w:r w:rsidR="007F4032">
        <w:rPr>
          <w:rFonts w:asciiTheme="minorHAnsi" w:hAnsiTheme="minorHAnsi" w:cstheme="minorHAnsi"/>
          <w:bCs/>
          <w:sz w:val="24"/>
          <w:szCs w:val="24"/>
        </w:rPr>
        <w:t xml:space="preserve"> te nadalje</w:t>
      </w:r>
      <w:r w:rsidRPr="0079775F">
        <w:rPr>
          <w:rFonts w:asciiTheme="minorHAnsi" w:hAnsiTheme="minorHAnsi" w:cstheme="minorHAnsi"/>
          <w:bCs/>
          <w:sz w:val="24"/>
          <w:szCs w:val="24"/>
        </w:rPr>
        <w:t xml:space="preserve"> utvr</w:t>
      </w:r>
      <w:r w:rsidR="007F4032">
        <w:rPr>
          <w:rFonts w:asciiTheme="minorHAnsi" w:hAnsiTheme="minorHAnsi" w:cstheme="minorHAnsi"/>
          <w:bCs/>
          <w:sz w:val="24"/>
          <w:szCs w:val="24"/>
        </w:rPr>
        <w:t>đuje</w:t>
      </w:r>
      <w:r w:rsidRPr="0079775F">
        <w:rPr>
          <w:rFonts w:asciiTheme="minorHAnsi" w:hAnsiTheme="minorHAnsi" w:cstheme="minorHAnsi"/>
          <w:bCs/>
          <w:sz w:val="24"/>
          <w:szCs w:val="24"/>
        </w:rPr>
        <w:t xml:space="preserve"> da su svi </w:t>
      </w:r>
      <w:r w:rsidR="007F4032">
        <w:rPr>
          <w:rFonts w:asciiTheme="minorHAnsi" w:hAnsiTheme="minorHAnsi" w:cstheme="minorHAnsi"/>
          <w:bCs/>
          <w:sz w:val="24"/>
          <w:szCs w:val="24"/>
        </w:rPr>
        <w:t xml:space="preserve"> ostali </w:t>
      </w:r>
      <w:r w:rsidRPr="0079775F">
        <w:rPr>
          <w:rFonts w:asciiTheme="minorHAnsi" w:hAnsiTheme="minorHAnsi" w:cstheme="minorHAnsi"/>
          <w:bCs/>
          <w:sz w:val="24"/>
          <w:szCs w:val="24"/>
        </w:rPr>
        <w:t>članovi prisutni</w:t>
      </w:r>
      <w:r w:rsidR="007F4032">
        <w:rPr>
          <w:rFonts w:asciiTheme="minorHAnsi" w:hAnsiTheme="minorHAnsi" w:cstheme="minorHAnsi"/>
          <w:bCs/>
          <w:sz w:val="24"/>
          <w:szCs w:val="24"/>
        </w:rPr>
        <w:t>.</w:t>
      </w:r>
    </w:p>
    <w:p w14:paraId="6E35063F" w14:textId="77777777" w:rsidR="0079775F" w:rsidRPr="0079775F" w:rsidRDefault="0079775F" w:rsidP="0079775F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9775F">
        <w:rPr>
          <w:rFonts w:asciiTheme="minorHAnsi" w:hAnsiTheme="minorHAnsi" w:cstheme="minorHAnsi"/>
          <w:bCs/>
          <w:sz w:val="24"/>
          <w:szCs w:val="24"/>
        </w:rPr>
        <w:t>Predsjednica predlaže niže navedeni dnevni red:</w:t>
      </w:r>
    </w:p>
    <w:p w14:paraId="2484399B" w14:textId="77777777" w:rsidR="007F4032" w:rsidRDefault="007F4032" w:rsidP="00185385">
      <w:pPr>
        <w:jc w:val="both"/>
        <w:rPr>
          <w:rFonts w:asciiTheme="minorHAnsi" w:hAnsiTheme="minorHAnsi" w:cstheme="minorHAnsi"/>
          <w:sz w:val="24"/>
        </w:rPr>
      </w:pPr>
    </w:p>
    <w:p w14:paraId="60C14CD8" w14:textId="48F97181" w:rsidR="00185385" w:rsidRPr="0079775F" w:rsidRDefault="00185385" w:rsidP="00185385">
      <w:pPr>
        <w:jc w:val="both"/>
        <w:rPr>
          <w:rFonts w:asciiTheme="minorHAnsi" w:hAnsiTheme="minorHAnsi" w:cstheme="minorHAnsi"/>
          <w:sz w:val="24"/>
        </w:rPr>
      </w:pPr>
      <w:r w:rsidRPr="0079775F">
        <w:rPr>
          <w:rFonts w:asciiTheme="minorHAnsi" w:hAnsiTheme="minorHAnsi" w:cstheme="minorHAnsi"/>
          <w:sz w:val="24"/>
        </w:rPr>
        <w:t>DNEVNI RED:</w:t>
      </w:r>
    </w:p>
    <w:p w14:paraId="72ADF413" w14:textId="77777777" w:rsidR="00F55811" w:rsidRPr="0079775F" w:rsidRDefault="00F55811" w:rsidP="00185385">
      <w:pPr>
        <w:jc w:val="both"/>
        <w:rPr>
          <w:rFonts w:asciiTheme="minorHAnsi" w:hAnsiTheme="minorHAnsi" w:cstheme="minorHAnsi"/>
          <w:sz w:val="24"/>
        </w:rPr>
      </w:pPr>
    </w:p>
    <w:p w14:paraId="08F7AEDC" w14:textId="37D62D76" w:rsidR="008C4677" w:rsidRPr="0079775F" w:rsidRDefault="008C4677" w:rsidP="00FB5B35">
      <w:pPr>
        <w:pStyle w:val="Odlomakpopisa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79775F">
        <w:rPr>
          <w:rFonts w:asciiTheme="minorHAnsi" w:hAnsiTheme="minorHAnsi" w:cstheme="minorHAnsi"/>
          <w:sz w:val="24"/>
          <w:szCs w:val="24"/>
        </w:rPr>
        <w:t xml:space="preserve">Verifikacija zapisnika sa </w:t>
      </w:r>
      <w:r w:rsidR="001E5A06" w:rsidRPr="0079775F">
        <w:rPr>
          <w:rFonts w:asciiTheme="minorHAnsi" w:hAnsiTheme="minorHAnsi" w:cstheme="minorHAnsi"/>
          <w:sz w:val="24"/>
          <w:szCs w:val="24"/>
        </w:rPr>
        <w:t>3</w:t>
      </w:r>
      <w:r w:rsidR="00FB5B35" w:rsidRPr="0079775F">
        <w:rPr>
          <w:rFonts w:asciiTheme="minorHAnsi" w:hAnsiTheme="minorHAnsi" w:cstheme="minorHAnsi"/>
          <w:sz w:val="24"/>
          <w:szCs w:val="24"/>
        </w:rPr>
        <w:t>2</w:t>
      </w:r>
      <w:r w:rsidR="00D02F58" w:rsidRPr="0079775F">
        <w:rPr>
          <w:rFonts w:asciiTheme="minorHAnsi" w:hAnsiTheme="minorHAnsi" w:cstheme="minorHAnsi"/>
          <w:sz w:val="24"/>
          <w:szCs w:val="24"/>
        </w:rPr>
        <w:t>.</w:t>
      </w:r>
      <w:r w:rsidR="002C6BEC" w:rsidRPr="0079775F">
        <w:rPr>
          <w:rFonts w:asciiTheme="minorHAnsi" w:hAnsiTheme="minorHAnsi" w:cstheme="minorHAnsi"/>
          <w:sz w:val="24"/>
          <w:szCs w:val="24"/>
        </w:rPr>
        <w:t xml:space="preserve"> </w:t>
      </w:r>
      <w:r w:rsidR="009E7EC4" w:rsidRPr="0079775F">
        <w:rPr>
          <w:rFonts w:asciiTheme="minorHAnsi" w:hAnsiTheme="minorHAnsi" w:cstheme="minorHAnsi"/>
          <w:sz w:val="24"/>
          <w:szCs w:val="24"/>
        </w:rPr>
        <w:t>sjednice Upravnog vijeća</w:t>
      </w:r>
    </w:p>
    <w:p w14:paraId="20FBF46E" w14:textId="41E4DCDD" w:rsidR="006B06AC" w:rsidRPr="0079775F" w:rsidRDefault="008C4677" w:rsidP="00E345C0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</w:rPr>
      </w:pPr>
      <w:r w:rsidRPr="0079775F">
        <w:rPr>
          <w:rFonts w:asciiTheme="minorHAnsi" w:hAnsiTheme="minorHAnsi" w:cstheme="minorHAnsi"/>
          <w:sz w:val="24"/>
          <w:szCs w:val="24"/>
        </w:rPr>
        <w:t xml:space="preserve">Donošenje </w:t>
      </w:r>
      <w:r w:rsidR="00FB5B35" w:rsidRPr="0079775F">
        <w:rPr>
          <w:rFonts w:asciiTheme="minorHAnsi" w:hAnsiTheme="minorHAnsi" w:cstheme="minorHAnsi"/>
          <w:sz w:val="24"/>
        </w:rPr>
        <w:t>I Izmjena</w:t>
      </w:r>
      <w:r w:rsidRPr="0079775F">
        <w:rPr>
          <w:rFonts w:asciiTheme="minorHAnsi" w:hAnsiTheme="minorHAnsi" w:cstheme="minorHAnsi"/>
          <w:sz w:val="24"/>
        </w:rPr>
        <w:t xml:space="preserve"> </w:t>
      </w:r>
      <w:r w:rsidR="00FB5B35" w:rsidRPr="0079775F">
        <w:rPr>
          <w:rFonts w:asciiTheme="minorHAnsi" w:hAnsiTheme="minorHAnsi" w:cstheme="minorHAnsi"/>
          <w:sz w:val="24"/>
        </w:rPr>
        <w:t>p</w:t>
      </w:r>
      <w:r w:rsidRPr="0079775F">
        <w:rPr>
          <w:rFonts w:asciiTheme="minorHAnsi" w:hAnsiTheme="minorHAnsi" w:cstheme="minorHAnsi"/>
          <w:sz w:val="24"/>
        </w:rPr>
        <w:t>lan</w:t>
      </w:r>
      <w:r w:rsidR="00FB5B35" w:rsidRPr="0079775F">
        <w:rPr>
          <w:rFonts w:asciiTheme="minorHAnsi" w:hAnsiTheme="minorHAnsi" w:cstheme="minorHAnsi"/>
          <w:sz w:val="24"/>
        </w:rPr>
        <w:t>a</w:t>
      </w:r>
      <w:r w:rsidRPr="0079775F">
        <w:rPr>
          <w:rFonts w:asciiTheme="minorHAnsi" w:hAnsiTheme="minorHAnsi" w:cstheme="minorHAnsi"/>
          <w:sz w:val="24"/>
        </w:rPr>
        <w:t xml:space="preserve"> nabave za 202</w:t>
      </w:r>
      <w:r w:rsidR="007A038F" w:rsidRPr="0079775F">
        <w:rPr>
          <w:rFonts w:asciiTheme="minorHAnsi" w:hAnsiTheme="minorHAnsi" w:cstheme="minorHAnsi"/>
          <w:sz w:val="24"/>
        </w:rPr>
        <w:t>6</w:t>
      </w:r>
      <w:r w:rsidRPr="0079775F">
        <w:rPr>
          <w:rFonts w:asciiTheme="minorHAnsi" w:hAnsiTheme="minorHAnsi" w:cstheme="minorHAnsi"/>
          <w:sz w:val="24"/>
        </w:rPr>
        <w:t>. g</w:t>
      </w:r>
    </w:p>
    <w:p w14:paraId="49CC8A5A" w14:textId="77777777" w:rsidR="005D2F3C" w:rsidRPr="0079775F" w:rsidRDefault="008C4677" w:rsidP="00FB5B35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</w:rPr>
      </w:pPr>
      <w:r w:rsidRPr="0079775F">
        <w:rPr>
          <w:rFonts w:asciiTheme="minorHAnsi" w:hAnsiTheme="minorHAnsi" w:cstheme="minorHAnsi"/>
          <w:sz w:val="24"/>
        </w:rPr>
        <w:t>Donošenje Odluk</w:t>
      </w:r>
      <w:r w:rsidR="00CC6802" w:rsidRPr="0079775F">
        <w:rPr>
          <w:rFonts w:asciiTheme="minorHAnsi" w:hAnsiTheme="minorHAnsi" w:cstheme="minorHAnsi"/>
          <w:sz w:val="24"/>
        </w:rPr>
        <w:t>e</w:t>
      </w:r>
      <w:r w:rsidRPr="0079775F">
        <w:rPr>
          <w:rFonts w:asciiTheme="minorHAnsi" w:hAnsiTheme="minorHAnsi" w:cstheme="minorHAnsi"/>
          <w:sz w:val="24"/>
        </w:rPr>
        <w:t xml:space="preserve"> o </w:t>
      </w:r>
      <w:r w:rsidR="00CC6802" w:rsidRPr="0079775F">
        <w:rPr>
          <w:rFonts w:asciiTheme="minorHAnsi" w:hAnsiTheme="minorHAnsi" w:cstheme="minorHAnsi"/>
          <w:sz w:val="24"/>
        </w:rPr>
        <w:t xml:space="preserve">pokretanju postupka za predmet </w:t>
      </w:r>
      <w:r w:rsidRPr="0079775F">
        <w:rPr>
          <w:rFonts w:asciiTheme="minorHAnsi" w:hAnsiTheme="minorHAnsi" w:cstheme="minorHAnsi"/>
          <w:sz w:val="24"/>
        </w:rPr>
        <w:t>nabav</w:t>
      </w:r>
      <w:r w:rsidR="00CC6802" w:rsidRPr="0079775F">
        <w:rPr>
          <w:rFonts w:asciiTheme="minorHAnsi" w:hAnsiTheme="minorHAnsi" w:cstheme="minorHAnsi"/>
          <w:sz w:val="24"/>
        </w:rPr>
        <w:t xml:space="preserve">e: Voće, povrće i srodni </w:t>
      </w:r>
    </w:p>
    <w:p w14:paraId="70C54FA1" w14:textId="4ECDAB41" w:rsidR="00E345C0" w:rsidRPr="0079775F" w:rsidRDefault="005D2F3C" w:rsidP="005D2F3C">
      <w:pPr>
        <w:pStyle w:val="Odlomakpopisa"/>
        <w:ind w:left="786"/>
        <w:jc w:val="both"/>
        <w:rPr>
          <w:rFonts w:asciiTheme="minorHAnsi" w:hAnsiTheme="minorHAnsi" w:cstheme="minorHAnsi"/>
          <w:sz w:val="24"/>
        </w:rPr>
      </w:pPr>
      <w:r w:rsidRPr="0079775F">
        <w:rPr>
          <w:rFonts w:asciiTheme="minorHAnsi" w:hAnsiTheme="minorHAnsi" w:cstheme="minorHAnsi"/>
          <w:sz w:val="24"/>
        </w:rPr>
        <w:t>P</w:t>
      </w:r>
      <w:r w:rsidR="00CC6802" w:rsidRPr="0079775F">
        <w:rPr>
          <w:rFonts w:asciiTheme="minorHAnsi" w:hAnsiTheme="minorHAnsi" w:cstheme="minorHAnsi"/>
          <w:sz w:val="24"/>
        </w:rPr>
        <w:t>roizvodi</w:t>
      </w:r>
    </w:p>
    <w:p w14:paraId="46A8E92A" w14:textId="06E27A63" w:rsidR="005D2F3C" w:rsidRPr="0079775F" w:rsidRDefault="005D2F3C" w:rsidP="005D2F3C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</w:rPr>
      </w:pPr>
      <w:r w:rsidRPr="0079775F">
        <w:rPr>
          <w:rFonts w:asciiTheme="minorHAnsi" w:hAnsiTheme="minorHAnsi" w:cstheme="minorHAnsi"/>
          <w:sz w:val="24"/>
        </w:rPr>
        <w:t>Odluka o davanju suglasnosti ravnatelju Doma za ovlaštenja gradu Zagrebu u postupcima nabave</w:t>
      </w:r>
    </w:p>
    <w:p w14:paraId="17F9E62C" w14:textId="2748CE2D" w:rsidR="00220AD5" w:rsidRPr="0079775F" w:rsidRDefault="00220AD5" w:rsidP="00E345C0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</w:rPr>
      </w:pPr>
      <w:r w:rsidRPr="0079775F">
        <w:rPr>
          <w:rFonts w:asciiTheme="minorHAnsi" w:hAnsiTheme="minorHAnsi" w:cstheme="minorHAnsi"/>
          <w:sz w:val="24"/>
        </w:rPr>
        <w:t>Razno</w:t>
      </w:r>
    </w:p>
    <w:p w14:paraId="68FFEC91" w14:textId="77777777" w:rsidR="004C43DD" w:rsidRPr="0079775F" w:rsidRDefault="004C43DD" w:rsidP="004C43DD">
      <w:pPr>
        <w:jc w:val="both"/>
        <w:rPr>
          <w:rFonts w:asciiTheme="minorHAnsi" w:hAnsiTheme="minorHAnsi" w:cstheme="minorHAnsi"/>
          <w:sz w:val="24"/>
        </w:rPr>
      </w:pPr>
    </w:p>
    <w:p w14:paraId="56D53F31" w14:textId="77777777" w:rsidR="0079775F" w:rsidRPr="0079775F" w:rsidRDefault="0079775F" w:rsidP="0079775F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79775F">
        <w:rPr>
          <w:rFonts w:ascii="Calibri" w:hAnsi="Calibri" w:cs="Calibri"/>
          <w:bCs/>
          <w:sz w:val="24"/>
          <w:szCs w:val="24"/>
        </w:rPr>
        <w:t>Dnevni red sjednice prihvaćen je jednoglasno.</w:t>
      </w:r>
    </w:p>
    <w:p w14:paraId="42F50144" w14:textId="77777777" w:rsidR="00A5599B" w:rsidRDefault="00A5599B" w:rsidP="0079775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Ad/1</w:t>
      </w:r>
    </w:p>
    <w:p w14:paraId="4DE62CEB" w14:textId="67F1A9C0" w:rsidR="0079775F" w:rsidRPr="0079775F" w:rsidRDefault="0079775F" w:rsidP="0079775F">
      <w:pPr>
        <w:rPr>
          <w:rFonts w:ascii="Calibri" w:hAnsi="Calibri" w:cs="Calibri"/>
          <w:sz w:val="24"/>
          <w:szCs w:val="24"/>
        </w:rPr>
      </w:pPr>
      <w:r w:rsidRPr="0079775F">
        <w:rPr>
          <w:rFonts w:ascii="Calibri" w:hAnsi="Calibri" w:cs="Calibri"/>
          <w:sz w:val="24"/>
          <w:szCs w:val="24"/>
        </w:rPr>
        <w:t>Nakon izlaganja sukladno točkama dnevnog reda</w:t>
      </w:r>
      <w:r>
        <w:rPr>
          <w:rFonts w:ascii="Calibri" w:hAnsi="Calibri" w:cs="Calibri"/>
          <w:sz w:val="24"/>
          <w:szCs w:val="24"/>
        </w:rPr>
        <w:t xml:space="preserve"> svi članovi</w:t>
      </w:r>
      <w:r w:rsidRPr="0079775F">
        <w:rPr>
          <w:rFonts w:ascii="Calibri" w:hAnsi="Calibri" w:cs="Calibri"/>
          <w:sz w:val="24"/>
          <w:szCs w:val="24"/>
        </w:rPr>
        <w:t xml:space="preserve"> jednoglasno  prihvać</w:t>
      </w:r>
      <w:r>
        <w:rPr>
          <w:rFonts w:ascii="Calibri" w:hAnsi="Calibri" w:cs="Calibri"/>
          <w:sz w:val="24"/>
          <w:szCs w:val="24"/>
        </w:rPr>
        <w:t>aju</w:t>
      </w:r>
      <w:r w:rsidRPr="0079775F">
        <w:rPr>
          <w:rFonts w:ascii="Calibri" w:hAnsi="Calibri" w:cs="Calibri"/>
          <w:sz w:val="24"/>
          <w:szCs w:val="24"/>
        </w:rPr>
        <w:t xml:space="preserve"> točk</w:t>
      </w:r>
      <w:r>
        <w:rPr>
          <w:rFonts w:ascii="Calibri" w:hAnsi="Calibri" w:cs="Calibri"/>
          <w:sz w:val="24"/>
          <w:szCs w:val="24"/>
        </w:rPr>
        <w:t>u</w:t>
      </w:r>
      <w:r w:rsidRPr="0079775F">
        <w:rPr>
          <w:rFonts w:ascii="Calibri" w:hAnsi="Calibri" w:cs="Calibri"/>
          <w:sz w:val="24"/>
          <w:szCs w:val="24"/>
        </w:rPr>
        <w:t xml:space="preserve"> 1. </w:t>
      </w:r>
      <w:r>
        <w:rPr>
          <w:rFonts w:ascii="Calibri" w:hAnsi="Calibri" w:cs="Calibri"/>
          <w:sz w:val="24"/>
          <w:szCs w:val="24"/>
        </w:rPr>
        <w:t>osim Ivne Vrane Špoljarić</w:t>
      </w:r>
      <w:r w:rsidR="00A5599B">
        <w:rPr>
          <w:rFonts w:ascii="Calibri" w:hAnsi="Calibri" w:cs="Calibri"/>
          <w:sz w:val="24"/>
          <w:szCs w:val="24"/>
        </w:rPr>
        <w:t xml:space="preserve"> koja nije prisutna na sjednici.</w:t>
      </w:r>
    </w:p>
    <w:p w14:paraId="1F10AF2A" w14:textId="77777777" w:rsidR="00A5599B" w:rsidRDefault="00A5599B" w:rsidP="0079775F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Ad/2</w:t>
      </w:r>
    </w:p>
    <w:p w14:paraId="48D85BD3" w14:textId="261F8CB2" w:rsidR="007F4032" w:rsidRDefault="0079775F" w:rsidP="0079775F">
      <w:pPr>
        <w:jc w:val="both"/>
        <w:rPr>
          <w:rFonts w:ascii="Calibri" w:hAnsi="Calibri" w:cs="Calibri"/>
          <w:sz w:val="24"/>
          <w:szCs w:val="24"/>
        </w:rPr>
      </w:pPr>
      <w:r w:rsidRPr="0079775F">
        <w:rPr>
          <w:rFonts w:ascii="Calibri" w:hAnsi="Calibri" w:cs="Calibri"/>
          <w:sz w:val="24"/>
          <w:szCs w:val="24"/>
        </w:rPr>
        <w:t>Nakon izlaganja jednoglasno je prihvaćena točka 2. te se</w:t>
      </w:r>
      <w:r w:rsidR="007F4032">
        <w:rPr>
          <w:rFonts w:ascii="Calibri" w:hAnsi="Calibri" w:cs="Calibri"/>
          <w:sz w:val="24"/>
          <w:szCs w:val="24"/>
        </w:rPr>
        <w:t xml:space="preserve"> donose </w:t>
      </w:r>
      <w:r w:rsidRPr="0079775F">
        <w:rPr>
          <w:rFonts w:asciiTheme="minorHAnsi" w:hAnsiTheme="minorHAnsi" w:cstheme="minorHAnsi"/>
          <w:sz w:val="24"/>
        </w:rPr>
        <w:t>I Izmjen</w:t>
      </w:r>
      <w:r>
        <w:rPr>
          <w:rFonts w:asciiTheme="minorHAnsi" w:hAnsiTheme="minorHAnsi" w:cstheme="minorHAnsi"/>
          <w:sz w:val="24"/>
        </w:rPr>
        <w:t>e</w:t>
      </w:r>
      <w:r w:rsidRPr="0079775F">
        <w:rPr>
          <w:rFonts w:asciiTheme="minorHAnsi" w:hAnsiTheme="minorHAnsi" w:cstheme="minorHAnsi"/>
          <w:sz w:val="24"/>
        </w:rPr>
        <w:t xml:space="preserve"> plana nabave za 2026. g</w:t>
      </w:r>
      <w:r w:rsidR="007F4032">
        <w:rPr>
          <w:rFonts w:ascii="Calibri" w:hAnsi="Calibri" w:cs="Calibri"/>
          <w:sz w:val="24"/>
          <w:szCs w:val="24"/>
        </w:rPr>
        <w:t>.</w:t>
      </w:r>
    </w:p>
    <w:p w14:paraId="1207F415" w14:textId="68881D49" w:rsidR="00A5599B" w:rsidRDefault="00A5599B" w:rsidP="0079775F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Ad/3</w:t>
      </w:r>
    </w:p>
    <w:p w14:paraId="0F524170" w14:textId="77777777" w:rsidR="007F4032" w:rsidRDefault="0079775F" w:rsidP="0079775F">
      <w:pPr>
        <w:jc w:val="both"/>
        <w:rPr>
          <w:rFonts w:ascii="Calibri" w:hAnsi="Calibri" w:cs="Calibri"/>
          <w:sz w:val="24"/>
          <w:szCs w:val="24"/>
        </w:rPr>
      </w:pPr>
      <w:r w:rsidRPr="0079775F">
        <w:rPr>
          <w:rFonts w:ascii="Calibri" w:hAnsi="Calibri" w:cs="Calibri"/>
          <w:sz w:val="24"/>
          <w:szCs w:val="24"/>
        </w:rPr>
        <w:t xml:space="preserve">Nakon izlaganja jednoglasno je prihvaćena točka 3. te se donosi  </w:t>
      </w:r>
      <w:r w:rsidRPr="0079775F">
        <w:rPr>
          <w:rFonts w:asciiTheme="minorHAnsi" w:hAnsiTheme="minorHAnsi" w:cstheme="minorHAnsi"/>
          <w:sz w:val="24"/>
        </w:rPr>
        <w:t>Odluk</w:t>
      </w:r>
      <w:r>
        <w:rPr>
          <w:rFonts w:asciiTheme="minorHAnsi" w:hAnsiTheme="minorHAnsi" w:cstheme="minorHAnsi"/>
          <w:sz w:val="24"/>
        </w:rPr>
        <w:t>a</w:t>
      </w:r>
      <w:r w:rsidRPr="0079775F">
        <w:rPr>
          <w:rFonts w:asciiTheme="minorHAnsi" w:hAnsiTheme="minorHAnsi" w:cstheme="minorHAnsi"/>
          <w:sz w:val="24"/>
        </w:rPr>
        <w:t xml:space="preserve"> o pokretanju postupka za predmet nabave: Voće, povrće i srodni </w:t>
      </w:r>
      <w:r>
        <w:rPr>
          <w:rFonts w:asciiTheme="minorHAnsi" w:hAnsiTheme="minorHAnsi" w:cstheme="minorHAnsi"/>
          <w:sz w:val="24"/>
        </w:rPr>
        <w:t>p</w:t>
      </w:r>
      <w:r w:rsidRPr="0079775F">
        <w:rPr>
          <w:rFonts w:asciiTheme="minorHAnsi" w:hAnsiTheme="minorHAnsi" w:cstheme="minorHAnsi"/>
          <w:sz w:val="24"/>
        </w:rPr>
        <w:t>roizvodi</w:t>
      </w:r>
      <w:r w:rsidR="007F4032">
        <w:rPr>
          <w:rFonts w:asciiTheme="minorHAnsi" w:hAnsiTheme="minorHAnsi" w:cstheme="minorHAnsi"/>
          <w:sz w:val="24"/>
        </w:rPr>
        <w:t xml:space="preserve"> </w:t>
      </w:r>
      <w:r w:rsidR="007F4032">
        <w:rPr>
          <w:rFonts w:ascii="Calibri" w:hAnsi="Calibri" w:cs="Calibri"/>
          <w:bCs/>
          <w:sz w:val="24"/>
          <w:szCs w:val="24"/>
        </w:rPr>
        <w:t xml:space="preserve">procijenjene vrijednosti nabave </w:t>
      </w:r>
      <w:r w:rsidR="007F4032">
        <w:rPr>
          <w:rFonts w:ascii="Calibri" w:hAnsi="Calibri" w:cs="Calibri"/>
          <w:sz w:val="24"/>
          <w:szCs w:val="24"/>
        </w:rPr>
        <w:t>114.400,00€</w:t>
      </w:r>
      <w:r w:rsidR="007F4032" w:rsidRPr="00035C5B">
        <w:rPr>
          <w:rFonts w:ascii="Calibri" w:hAnsi="Calibri" w:cs="Calibri"/>
          <w:sz w:val="24"/>
          <w:szCs w:val="24"/>
        </w:rPr>
        <w:t xml:space="preserve"> </w:t>
      </w:r>
      <w:r w:rsidR="007F4032">
        <w:rPr>
          <w:rFonts w:ascii="Calibri" w:hAnsi="Calibri" w:cs="Calibri"/>
          <w:sz w:val="24"/>
          <w:szCs w:val="24"/>
        </w:rPr>
        <w:t xml:space="preserve">bez PDV-a. </w:t>
      </w:r>
    </w:p>
    <w:p w14:paraId="2728C8F0" w14:textId="6ED8D437" w:rsidR="00A5599B" w:rsidRDefault="00A5599B" w:rsidP="0079775F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Ad/4</w:t>
      </w:r>
    </w:p>
    <w:p w14:paraId="26ECE49F" w14:textId="3D0A234F" w:rsidR="0079775F" w:rsidRPr="0079775F" w:rsidRDefault="0079775F" w:rsidP="0079775F">
      <w:pPr>
        <w:jc w:val="both"/>
        <w:rPr>
          <w:rFonts w:asciiTheme="minorHAnsi" w:hAnsiTheme="minorHAnsi" w:cstheme="minorHAnsi"/>
          <w:sz w:val="24"/>
        </w:rPr>
      </w:pPr>
      <w:r w:rsidRPr="0079775F">
        <w:rPr>
          <w:rFonts w:ascii="Calibri" w:hAnsi="Calibri" w:cs="Calibri"/>
          <w:sz w:val="24"/>
          <w:szCs w:val="24"/>
        </w:rPr>
        <w:t xml:space="preserve">Nakon izlaganja jednoglasno je prihvaćena točka </w:t>
      </w:r>
      <w:r w:rsidRPr="0079775F">
        <w:rPr>
          <w:rFonts w:ascii="Calibri" w:hAnsi="Calibri" w:cs="Calibri"/>
          <w:sz w:val="24"/>
          <w:szCs w:val="24"/>
        </w:rPr>
        <w:t>4</w:t>
      </w:r>
      <w:r w:rsidRPr="0079775F">
        <w:rPr>
          <w:rFonts w:ascii="Calibri" w:hAnsi="Calibri" w:cs="Calibri"/>
          <w:sz w:val="24"/>
          <w:szCs w:val="24"/>
        </w:rPr>
        <w:t xml:space="preserve">. te se donosi  </w:t>
      </w:r>
      <w:r w:rsidRPr="0079775F">
        <w:rPr>
          <w:rFonts w:asciiTheme="minorHAnsi" w:hAnsiTheme="minorHAnsi" w:cstheme="minorHAnsi"/>
          <w:sz w:val="24"/>
        </w:rPr>
        <w:t>Odluka o davanju suglasnosti ravnatelju Doma za ovlaštenja gradu Zagrebu u postupcima nabave</w:t>
      </w:r>
      <w:r w:rsidR="007F4032">
        <w:rPr>
          <w:rFonts w:asciiTheme="minorHAnsi" w:hAnsiTheme="minorHAnsi" w:cstheme="minorHAnsi"/>
          <w:sz w:val="24"/>
        </w:rPr>
        <w:t>.</w:t>
      </w:r>
    </w:p>
    <w:p w14:paraId="2153BC44" w14:textId="77777777" w:rsidR="007F4032" w:rsidRDefault="007F4032" w:rsidP="0079775F">
      <w:pPr>
        <w:rPr>
          <w:rFonts w:ascii="Calibri" w:hAnsi="Calibri" w:cs="Calibri"/>
          <w:sz w:val="24"/>
          <w:szCs w:val="24"/>
        </w:rPr>
      </w:pPr>
    </w:p>
    <w:p w14:paraId="1B39CA31" w14:textId="77777777" w:rsidR="007F4032" w:rsidRDefault="007F4032" w:rsidP="0079775F">
      <w:pPr>
        <w:rPr>
          <w:rFonts w:ascii="Calibri" w:hAnsi="Calibri" w:cs="Calibri"/>
          <w:sz w:val="24"/>
          <w:szCs w:val="24"/>
        </w:rPr>
      </w:pPr>
    </w:p>
    <w:p w14:paraId="28B8A4AE" w14:textId="246A4084" w:rsidR="00A5599B" w:rsidRDefault="00A5599B" w:rsidP="0079775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Ad/5</w:t>
      </w:r>
    </w:p>
    <w:p w14:paraId="5D51B027" w14:textId="43A4EA2D" w:rsidR="0079775F" w:rsidRPr="0079775F" w:rsidRDefault="0079775F" w:rsidP="0079775F">
      <w:pPr>
        <w:rPr>
          <w:rFonts w:ascii="Calibri" w:hAnsi="Calibri" w:cs="Calibri"/>
          <w:bCs/>
          <w:sz w:val="24"/>
          <w:szCs w:val="24"/>
        </w:rPr>
      </w:pPr>
      <w:r w:rsidRPr="0079775F">
        <w:rPr>
          <w:rFonts w:ascii="Calibri" w:hAnsi="Calibri" w:cs="Calibri"/>
          <w:sz w:val="24"/>
          <w:szCs w:val="24"/>
        </w:rPr>
        <w:t>Pod točkom Razno ravnatelj informira članove Upravnog vijeća o aktualnim događanjima u Domu za starije osobe Maksimir.</w:t>
      </w:r>
    </w:p>
    <w:p w14:paraId="21DFBA5C" w14:textId="77777777" w:rsidR="0079775F" w:rsidRPr="0079775F" w:rsidRDefault="0079775F" w:rsidP="0079775F">
      <w:pPr>
        <w:rPr>
          <w:rFonts w:ascii="Calibri" w:hAnsi="Calibri" w:cs="Calibri"/>
          <w:sz w:val="24"/>
          <w:szCs w:val="24"/>
        </w:rPr>
      </w:pPr>
    </w:p>
    <w:p w14:paraId="1EFD2E5F" w14:textId="0E3B9DD0" w:rsidR="0079775F" w:rsidRPr="0079775F" w:rsidRDefault="0079775F" w:rsidP="0079775F">
      <w:pPr>
        <w:rPr>
          <w:rFonts w:ascii="Calibri" w:hAnsi="Calibri" w:cs="Calibri"/>
          <w:sz w:val="24"/>
          <w:szCs w:val="24"/>
        </w:rPr>
      </w:pPr>
      <w:r w:rsidRPr="0079775F">
        <w:rPr>
          <w:rFonts w:ascii="Calibri" w:hAnsi="Calibri" w:cs="Calibri"/>
          <w:sz w:val="24"/>
          <w:szCs w:val="24"/>
        </w:rPr>
        <w:t xml:space="preserve">Sjednica je završila u </w:t>
      </w:r>
      <w:r>
        <w:rPr>
          <w:rFonts w:ascii="Calibri" w:hAnsi="Calibri" w:cs="Calibri"/>
          <w:sz w:val="24"/>
          <w:szCs w:val="24"/>
        </w:rPr>
        <w:t>8</w:t>
      </w:r>
      <w:r w:rsidRPr="0079775F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>45</w:t>
      </w:r>
      <w:r w:rsidRPr="0079775F">
        <w:rPr>
          <w:rFonts w:ascii="Calibri" w:hAnsi="Calibri" w:cs="Calibri"/>
          <w:sz w:val="24"/>
          <w:szCs w:val="24"/>
        </w:rPr>
        <w:t xml:space="preserve"> sati.</w:t>
      </w:r>
    </w:p>
    <w:p w14:paraId="3D235490" w14:textId="77777777" w:rsidR="004C43DD" w:rsidRPr="0079775F" w:rsidRDefault="004C43DD" w:rsidP="004C43DD">
      <w:pPr>
        <w:jc w:val="both"/>
        <w:rPr>
          <w:rFonts w:ascii="Calibri" w:hAnsi="Calibri" w:cs="Calibri"/>
          <w:sz w:val="24"/>
        </w:rPr>
      </w:pPr>
    </w:p>
    <w:p w14:paraId="0F6FE2A5" w14:textId="77777777" w:rsidR="004C43DD" w:rsidRPr="0079775F" w:rsidRDefault="004C43DD" w:rsidP="004C43DD">
      <w:pPr>
        <w:jc w:val="both"/>
        <w:rPr>
          <w:rFonts w:ascii="Calibri" w:hAnsi="Calibri" w:cs="Calibri"/>
          <w:sz w:val="24"/>
        </w:rPr>
      </w:pPr>
    </w:p>
    <w:p w14:paraId="64C4432D" w14:textId="77777777" w:rsidR="00185385" w:rsidRPr="0079775F" w:rsidRDefault="00185385" w:rsidP="00185385">
      <w:pPr>
        <w:rPr>
          <w:rFonts w:ascii="Calibri" w:hAnsi="Calibri" w:cs="Calibri"/>
        </w:rPr>
      </w:pPr>
    </w:p>
    <w:p w14:paraId="58521373" w14:textId="77777777" w:rsidR="00185385" w:rsidRPr="0079775F" w:rsidRDefault="00185385" w:rsidP="00185385">
      <w:pPr>
        <w:rPr>
          <w:rFonts w:ascii="Calibri" w:hAnsi="Calibri" w:cs="Calibri"/>
        </w:rPr>
      </w:pPr>
    </w:p>
    <w:p w14:paraId="5FC11784" w14:textId="77777777" w:rsidR="00185385" w:rsidRPr="0079775F" w:rsidRDefault="00185385" w:rsidP="00185385">
      <w:pPr>
        <w:rPr>
          <w:rFonts w:ascii="Calibri" w:hAnsi="Calibri" w:cs="Calibri"/>
        </w:rPr>
      </w:pPr>
    </w:p>
    <w:p w14:paraId="0DAFFCA5" w14:textId="77777777" w:rsidR="00185385" w:rsidRPr="0079775F" w:rsidRDefault="00185385" w:rsidP="00185385">
      <w:pPr>
        <w:rPr>
          <w:rFonts w:ascii="Calibri" w:hAnsi="Calibri" w:cs="Calibri"/>
        </w:rPr>
      </w:pPr>
    </w:p>
    <w:p w14:paraId="337C09AD" w14:textId="77777777" w:rsidR="00185385" w:rsidRPr="0079775F" w:rsidRDefault="00185385" w:rsidP="00185385">
      <w:pPr>
        <w:rPr>
          <w:rFonts w:ascii="Calibri" w:hAnsi="Calibri" w:cs="Calibri"/>
        </w:rPr>
      </w:pPr>
    </w:p>
    <w:p w14:paraId="388C137B" w14:textId="77777777" w:rsidR="00185385" w:rsidRPr="0079775F" w:rsidRDefault="00185385" w:rsidP="00185385">
      <w:pPr>
        <w:rPr>
          <w:rFonts w:ascii="Calibri" w:hAnsi="Calibri" w:cs="Calibri"/>
        </w:rPr>
      </w:pPr>
    </w:p>
    <w:p w14:paraId="70D42328" w14:textId="77777777" w:rsidR="00185385" w:rsidRPr="0079775F" w:rsidRDefault="00185385" w:rsidP="00185385">
      <w:pPr>
        <w:rPr>
          <w:rFonts w:ascii="Calibri" w:hAnsi="Calibri" w:cs="Calibri"/>
        </w:rPr>
      </w:pPr>
    </w:p>
    <w:p w14:paraId="1555AEB1" w14:textId="77777777" w:rsidR="00185385" w:rsidRPr="0079775F" w:rsidRDefault="00185385" w:rsidP="00185385">
      <w:pPr>
        <w:rPr>
          <w:rFonts w:ascii="Calibri" w:hAnsi="Calibri" w:cs="Calibri"/>
        </w:rPr>
      </w:pPr>
    </w:p>
    <w:p w14:paraId="131B8B34" w14:textId="77777777" w:rsidR="00185385" w:rsidRPr="0079775F" w:rsidRDefault="00185385" w:rsidP="00185385">
      <w:pPr>
        <w:rPr>
          <w:rFonts w:ascii="Calibri" w:hAnsi="Calibri" w:cs="Calibri"/>
        </w:rPr>
      </w:pPr>
    </w:p>
    <w:p w14:paraId="22B807A2" w14:textId="77777777" w:rsidR="00185385" w:rsidRPr="0079775F" w:rsidRDefault="00185385" w:rsidP="00185385">
      <w:pPr>
        <w:rPr>
          <w:rFonts w:ascii="Calibri" w:hAnsi="Calibri" w:cs="Calibri"/>
        </w:rPr>
      </w:pPr>
    </w:p>
    <w:sectPr w:rsidR="00185385" w:rsidRPr="0079775F" w:rsidSect="0079775F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rus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D32"/>
    <w:multiLevelType w:val="hybridMultilevel"/>
    <w:tmpl w:val="093EF0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E5A3C"/>
    <w:multiLevelType w:val="hybridMultilevel"/>
    <w:tmpl w:val="093EF0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F5AA4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44E1B0F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00B5D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53245243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48C1FB4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EAC4FF6"/>
    <w:multiLevelType w:val="hybridMultilevel"/>
    <w:tmpl w:val="093EF09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573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2679435">
    <w:abstractNumId w:val="4"/>
  </w:num>
  <w:num w:numId="3" w16cid:durableId="1774520205">
    <w:abstractNumId w:val="2"/>
  </w:num>
  <w:num w:numId="4" w16cid:durableId="55591680">
    <w:abstractNumId w:val="5"/>
  </w:num>
  <w:num w:numId="5" w16cid:durableId="1361469674">
    <w:abstractNumId w:val="8"/>
  </w:num>
  <w:num w:numId="6" w16cid:durableId="1051076146">
    <w:abstractNumId w:val="3"/>
  </w:num>
  <w:num w:numId="7" w16cid:durableId="2083019636">
    <w:abstractNumId w:val="6"/>
  </w:num>
  <w:num w:numId="8" w16cid:durableId="12214768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808412">
    <w:abstractNumId w:val="1"/>
  </w:num>
  <w:num w:numId="10" w16cid:durableId="82262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568"/>
    <w:rsid w:val="00006EC2"/>
    <w:rsid w:val="00022A24"/>
    <w:rsid w:val="00042AF7"/>
    <w:rsid w:val="00052862"/>
    <w:rsid w:val="0006341D"/>
    <w:rsid w:val="0008638E"/>
    <w:rsid w:val="000A1EF9"/>
    <w:rsid w:val="000A4B41"/>
    <w:rsid w:val="00143918"/>
    <w:rsid w:val="00160B84"/>
    <w:rsid w:val="00161ECD"/>
    <w:rsid w:val="00185385"/>
    <w:rsid w:val="00187EBF"/>
    <w:rsid w:val="001E5A06"/>
    <w:rsid w:val="00220AD5"/>
    <w:rsid w:val="00237118"/>
    <w:rsid w:val="002C6BEC"/>
    <w:rsid w:val="002D08D7"/>
    <w:rsid w:val="002D7701"/>
    <w:rsid w:val="00335968"/>
    <w:rsid w:val="0036191A"/>
    <w:rsid w:val="003B6662"/>
    <w:rsid w:val="003C2AD3"/>
    <w:rsid w:val="003C74C8"/>
    <w:rsid w:val="0045048F"/>
    <w:rsid w:val="00450EF8"/>
    <w:rsid w:val="00457503"/>
    <w:rsid w:val="0046194B"/>
    <w:rsid w:val="00466492"/>
    <w:rsid w:val="004B407D"/>
    <w:rsid w:val="004C43DD"/>
    <w:rsid w:val="004D0327"/>
    <w:rsid w:val="005048C6"/>
    <w:rsid w:val="00506854"/>
    <w:rsid w:val="00523AF9"/>
    <w:rsid w:val="00567C8F"/>
    <w:rsid w:val="00572702"/>
    <w:rsid w:val="00586F45"/>
    <w:rsid w:val="005B2055"/>
    <w:rsid w:val="005C43E3"/>
    <w:rsid w:val="005D2F3C"/>
    <w:rsid w:val="00601F2F"/>
    <w:rsid w:val="006067F5"/>
    <w:rsid w:val="0060770E"/>
    <w:rsid w:val="00616C27"/>
    <w:rsid w:val="00653752"/>
    <w:rsid w:val="0065737E"/>
    <w:rsid w:val="00683276"/>
    <w:rsid w:val="006B06AC"/>
    <w:rsid w:val="006C5087"/>
    <w:rsid w:val="006D1190"/>
    <w:rsid w:val="006D2072"/>
    <w:rsid w:val="006E441C"/>
    <w:rsid w:val="0071704B"/>
    <w:rsid w:val="00720DA5"/>
    <w:rsid w:val="007334FE"/>
    <w:rsid w:val="00735109"/>
    <w:rsid w:val="00755902"/>
    <w:rsid w:val="0079775F"/>
    <w:rsid w:val="007A038F"/>
    <w:rsid w:val="007D4BE3"/>
    <w:rsid w:val="007F3D39"/>
    <w:rsid w:val="007F4032"/>
    <w:rsid w:val="00823ABF"/>
    <w:rsid w:val="00847CEE"/>
    <w:rsid w:val="00863F03"/>
    <w:rsid w:val="00865BA2"/>
    <w:rsid w:val="00875054"/>
    <w:rsid w:val="0087712A"/>
    <w:rsid w:val="008912FE"/>
    <w:rsid w:val="00895F58"/>
    <w:rsid w:val="008A343F"/>
    <w:rsid w:val="008C4677"/>
    <w:rsid w:val="008F08A2"/>
    <w:rsid w:val="00964F94"/>
    <w:rsid w:val="009743A9"/>
    <w:rsid w:val="009933EF"/>
    <w:rsid w:val="0099686F"/>
    <w:rsid w:val="009B17DC"/>
    <w:rsid w:val="009E7EC4"/>
    <w:rsid w:val="009F0070"/>
    <w:rsid w:val="009F1183"/>
    <w:rsid w:val="00A1353F"/>
    <w:rsid w:val="00A523C5"/>
    <w:rsid w:val="00A5599B"/>
    <w:rsid w:val="00A84285"/>
    <w:rsid w:val="00AB17D8"/>
    <w:rsid w:val="00AE714F"/>
    <w:rsid w:val="00B31BAE"/>
    <w:rsid w:val="00B37C9C"/>
    <w:rsid w:val="00B46304"/>
    <w:rsid w:val="00B76D07"/>
    <w:rsid w:val="00B9643D"/>
    <w:rsid w:val="00BC4A36"/>
    <w:rsid w:val="00BE4145"/>
    <w:rsid w:val="00BF1F3A"/>
    <w:rsid w:val="00C4732D"/>
    <w:rsid w:val="00C655E3"/>
    <w:rsid w:val="00CB0364"/>
    <w:rsid w:val="00CB125A"/>
    <w:rsid w:val="00CB73A0"/>
    <w:rsid w:val="00CC6802"/>
    <w:rsid w:val="00CD75C9"/>
    <w:rsid w:val="00CE3E08"/>
    <w:rsid w:val="00CF15BD"/>
    <w:rsid w:val="00CF1691"/>
    <w:rsid w:val="00D02F58"/>
    <w:rsid w:val="00D10E8E"/>
    <w:rsid w:val="00DA19BE"/>
    <w:rsid w:val="00DC1AFC"/>
    <w:rsid w:val="00E345C0"/>
    <w:rsid w:val="00E9209A"/>
    <w:rsid w:val="00EB51C6"/>
    <w:rsid w:val="00EC16E3"/>
    <w:rsid w:val="00ED1EA1"/>
    <w:rsid w:val="00ED3BFA"/>
    <w:rsid w:val="00EE508A"/>
    <w:rsid w:val="00EF0E6B"/>
    <w:rsid w:val="00F45541"/>
    <w:rsid w:val="00F55811"/>
    <w:rsid w:val="00F81568"/>
    <w:rsid w:val="00F81B1F"/>
    <w:rsid w:val="00FA78DC"/>
    <w:rsid w:val="00FB5B35"/>
    <w:rsid w:val="00FD3487"/>
    <w:rsid w:val="00FE18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8A37"/>
  <w15:docId w15:val="{341A2B4D-BAC3-48EC-BAA8-A94FFB14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43F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8A343F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8A343F"/>
    <w:rPr>
      <w:rFonts w:ascii="Arrus L2" w:eastAsia="Times New Roman" w:hAnsi="Arrus L2" w:cs="Times New Roman"/>
      <w:bCs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2AD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2AD3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586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9</cp:revision>
  <cp:lastPrinted>2022-07-12T07:57:00Z</cp:lastPrinted>
  <dcterms:created xsi:type="dcterms:W3CDTF">2026-01-20T08:16:00Z</dcterms:created>
  <dcterms:modified xsi:type="dcterms:W3CDTF">2026-01-28T13:32:00Z</dcterms:modified>
</cp:coreProperties>
</file>