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96AC1" w14:textId="77777777" w:rsidR="00E66A1B" w:rsidRPr="00E66A1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hr-HR"/>
        </w:rPr>
      </w:pPr>
      <w:r w:rsidRPr="00E66A1B">
        <w:rPr>
          <w:rFonts w:ascii="Calibri" w:eastAsia="Times New Roman" w:hAnsi="Calibri" w:cs="Calibri"/>
          <w:sz w:val="24"/>
          <w:szCs w:val="24"/>
          <w:lang w:eastAsia="hr-HR"/>
        </w:rPr>
        <w:t>DOM ZA STARIJE OSOBE MAKSIMIR</w:t>
      </w:r>
    </w:p>
    <w:p w14:paraId="61B14494" w14:textId="77777777" w:rsidR="00E66A1B" w:rsidRPr="00E66A1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hr-HR"/>
        </w:rPr>
      </w:pPr>
      <w:r w:rsidRPr="00E66A1B">
        <w:rPr>
          <w:rFonts w:ascii="Calibri" w:eastAsia="Times New Roman" w:hAnsi="Calibri" w:cs="Calibri"/>
          <w:sz w:val="24"/>
          <w:szCs w:val="24"/>
          <w:lang w:eastAsia="hr-HR"/>
        </w:rPr>
        <w:t>ZAGREB, HEGEDUŠIĆEVA 20</w:t>
      </w:r>
    </w:p>
    <w:p w14:paraId="0ADA71B3" w14:textId="01A6A869" w:rsidR="00E66A1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</w:pPr>
      <w:r w:rsidRPr="004D4471"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</w:r>
      <w:r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</w:r>
      <w:r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</w:r>
      <w:r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</w:r>
      <w:r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</w:r>
    </w:p>
    <w:p w14:paraId="225007AE" w14:textId="4C8E5186" w:rsidR="00E66A1B" w:rsidRPr="00E66A1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E66A1B">
        <w:rPr>
          <w:rFonts w:eastAsia="Times New Roman" w:cstheme="minorHAnsi"/>
          <w:b/>
          <w:bCs/>
          <w:sz w:val="24"/>
          <w:szCs w:val="24"/>
          <w:lang w:eastAsia="hr-HR"/>
        </w:rPr>
        <w:t xml:space="preserve">P O Z I V </w:t>
      </w:r>
    </w:p>
    <w:p w14:paraId="734368FD" w14:textId="77777777" w:rsidR="00E66A1B" w:rsidRPr="00E66A1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theme="minorHAnsi"/>
          <w:bCs/>
          <w:sz w:val="24"/>
          <w:szCs w:val="24"/>
          <w:u w:val="single"/>
          <w:lang w:eastAsia="hr-HR"/>
        </w:rPr>
      </w:pPr>
      <w:r w:rsidRPr="00E66A1B">
        <w:rPr>
          <w:rFonts w:eastAsia="Times New Roman" w:cstheme="minorHAnsi"/>
          <w:b/>
          <w:bCs/>
          <w:sz w:val="24"/>
          <w:szCs w:val="24"/>
          <w:lang w:eastAsia="hr-HR"/>
        </w:rPr>
        <w:tab/>
      </w:r>
      <w:r w:rsidRPr="00E66A1B">
        <w:rPr>
          <w:rFonts w:eastAsia="Times New Roman" w:cstheme="minorHAnsi"/>
          <w:bCs/>
          <w:sz w:val="24"/>
          <w:szCs w:val="24"/>
          <w:lang w:eastAsia="hr-HR"/>
        </w:rPr>
        <w:tab/>
      </w:r>
      <w:r w:rsidRPr="00E66A1B">
        <w:rPr>
          <w:rFonts w:eastAsia="Times New Roman" w:cstheme="minorHAnsi"/>
          <w:bCs/>
          <w:sz w:val="24"/>
          <w:szCs w:val="24"/>
          <w:lang w:eastAsia="hr-HR"/>
        </w:rPr>
        <w:tab/>
        <w:t xml:space="preserve">   </w:t>
      </w:r>
      <w:r w:rsidRPr="00E66A1B">
        <w:rPr>
          <w:rFonts w:eastAsia="Times New Roman" w:cstheme="minorHAnsi"/>
          <w:bCs/>
          <w:sz w:val="24"/>
          <w:szCs w:val="24"/>
          <w:u w:val="single"/>
          <w:lang w:eastAsia="hr-HR"/>
        </w:rPr>
        <w:t>_____________________</w:t>
      </w:r>
    </w:p>
    <w:p w14:paraId="7C1F9663" w14:textId="77777777" w:rsidR="00E66A1B" w:rsidRPr="00E66A1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r-HR"/>
        </w:rPr>
      </w:pPr>
    </w:p>
    <w:p w14:paraId="62D94421" w14:textId="77777777" w:rsidR="00E66A1B" w:rsidRPr="00E66A1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r-HR"/>
        </w:rPr>
      </w:pPr>
    </w:p>
    <w:p w14:paraId="4417A30B" w14:textId="51B5EC68" w:rsidR="00E66A1B" w:rsidRPr="00E66A1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r-HR"/>
        </w:rPr>
      </w:pPr>
      <w:r w:rsidRPr="00E66A1B">
        <w:rPr>
          <w:rFonts w:eastAsia="Times New Roman" w:cstheme="minorHAnsi"/>
          <w:bCs/>
          <w:sz w:val="24"/>
          <w:szCs w:val="24"/>
          <w:lang w:eastAsia="hr-HR"/>
        </w:rPr>
        <w:t xml:space="preserve">za dvadesetosmu (28.) sjednicu Upravnog vijeća Doma za starije osobe Maksimir, koja će se održati u petak, </w:t>
      </w:r>
      <w:r w:rsidRPr="00E66A1B">
        <w:rPr>
          <w:rFonts w:eastAsia="Times New Roman" w:cstheme="minorHAnsi"/>
          <w:b/>
          <w:bCs/>
          <w:sz w:val="24"/>
          <w:szCs w:val="24"/>
          <w:lang w:eastAsia="hr-HR"/>
        </w:rPr>
        <w:t>11.07.2025. g. u 11:30 sati</w:t>
      </w:r>
      <w:r w:rsidRPr="00E66A1B">
        <w:rPr>
          <w:rFonts w:eastAsia="Times New Roman" w:cstheme="minorHAnsi"/>
          <w:bCs/>
          <w:sz w:val="24"/>
          <w:szCs w:val="24"/>
          <w:lang w:eastAsia="hr-HR"/>
        </w:rPr>
        <w:t xml:space="preserve">, </w:t>
      </w:r>
      <w:r w:rsidRPr="00E66A1B">
        <w:rPr>
          <w:rFonts w:cstheme="minorHAnsi"/>
          <w:sz w:val="24"/>
          <w:szCs w:val="24"/>
        </w:rPr>
        <w:t xml:space="preserve">online, putem </w:t>
      </w:r>
      <w:proofErr w:type="spellStart"/>
      <w:r w:rsidRPr="00E66A1B">
        <w:rPr>
          <w:rFonts w:cstheme="minorHAnsi"/>
          <w:sz w:val="24"/>
          <w:szCs w:val="24"/>
        </w:rPr>
        <w:t>zoom</w:t>
      </w:r>
      <w:proofErr w:type="spellEnd"/>
      <w:r w:rsidRPr="00E66A1B">
        <w:rPr>
          <w:rFonts w:cstheme="minorHAnsi"/>
          <w:sz w:val="24"/>
          <w:szCs w:val="24"/>
        </w:rPr>
        <w:t xml:space="preserve"> aplikacije</w:t>
      </w:r>
    </w:p>
    <w:p w14:paraId="59D6BCE7" w14:textId="77777777" w:rsidR="00E66A1B" w:rsidRPr="00E66A1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1E19D6F1" w14:textId="77777777" w:rsidR="00E66A1B" w:rsidRPr="00E66A1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E66A1B">
        <w:rPr>
          <w:rFonts w:eastAsia="Times New Roman" w:cstheme="minorHAnsi"/>
          <w:sz w:val="24"/>
          <w:szCs w:val="24"/>
          <w:lang w:eastAsia="hr-HR"/>
        </w:rPr>
        <w:t>Predlaže se sljedeći:</w:t>
      </w:r>
    </w:p>
    <w:p w14:paraId="60579A0A" w14:textId="77777777" w:rsidR="00E66A1B" w:rsidRPr="00E66A1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1BBD5E35" w14:textId="77777777" w:rsidR="00E66A1B" w:rsidRPr="00D15FBD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DNEVNI RED:</w:t>
      </w:r>
    </w:p>
    <w:p w14:paraId="4AD3D24C" w14:textId="77777777" w:rsidR="00E66A1B" w:rsidRPr="00D15FBD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3A9CE9B8" w14:textId="77777777" w:rsidR="00E66A1B" w:rsidRPr="00E66A1B" w:rsidRDefault="00E66A1B" w:rsidP="00E66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Calibri" w:hAnsi="Aptos" w:cs="Aptos"/>
          <w:sz w:val="24"/>
          <w:szCs w:val="24"/>
          <w:lang w:eastAsia="hr-HR"/>
        </w:rPr>
      </w:pPr>
      <w:r w:rsidRPr="00E66A1B">
        <w:rPr>
          <w:rFonts w:ascii="Aptos" w:eastAsia="Calibri" w:hAnsi="Aptos" w:cs="Aptos"/>
          <w:sz w:val="24"/>
          <w:szCs w:val="24"/>
          <w:lang w:eastAsia="hr-HR"/>
        </w:rPr>
        <w:t>Verifikacija Zapisnika sa 27. sjednice</w:t>
      </w:r>
    </w:p>
    <w:p w14:paraId="30BF046C" w14:textId="77777777" w:rsidR="00E66A1B" w:rsidRPr="00E66A1B" w:rsidRDefault="00E66A1B" w:rsidP="00E66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Calibri" w:hAnsi="Aptos" w:cs="Aptos"/>
          <w:sz w:val="24"/>
          <w:szCs w:val="24"/>
          <w:lang w:eastAsia="hr-HR"/>
        </w:rPr>
      </w:pPr>
      <w:r w:rsidRPr="00E66A1B">
        <w:rPr>
          <w:rFonts w:ascii="Aptos" w:eastAsia="Calibri" w:hAnsi="Aptos" w:cs="Aptos"/>
          <w:sz w:val="24"/>
          <w:szCs w:val="24"/>
          <w:lang w:eastAsia="hr-HR"/>
        </w:rPr>
        <w:t>Donošenje Odluke o hitnoj intervenciji</w:t>
      </w:r>
    </w:p>
    <w:p w14:paraId="2B196F23" w14:textId="77777777" w:rsidR="00E66A1B" w:rsidRPr="00E66A1B" w:rsidRDefault="00E66A1B" w:rsidP="00E66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Calibri" w:hAnsi="Aptos" w:cs="Aptos"/>
          <w:sz w:val="24"/>
          <w:szCs w:val="24"/>
          <w:lang w:eastAsia="hr-HR"/>
        </w:rPr>
      </w:pPr>
      <w:r w:rsidRPr="00E66A1B">
        <w:rPr>
          <w:rFonts w:ascii="Aptos" w:eastAsia="Calibri" w:hAnsi="Aptos" w:cs="Aptos"/>
          <w:sz w:val="24"/>
          <w:szCs w:val="24"/>
          <w:lang w:eastAsia="hr-HR"/>
        </w:rPr>
        <w:t>Odluka o prijedlogu Osnivaču za proširenje djelatnosti Doma</w:t>
      </w:r>
    </w:p>
    <w:p w14:paraId="09C96BA2" w14:textId="77777777" w:rsidR="00E66A1B" w:rsidRPr="00E66A1B" w:rsidRDefault="00E66A1B" w:rsidP="00E66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Calibri" w:hAnsi="Aptos" w:cs="Aptos"/>
          <w:sz w:val="24"/>
          <w:szCs w:val="24"/>
          <w:lang w:eastAsia="hr-HR"/>
        </w:rPr>
      </w:pPr>
      <w:r w:rsidRPr="00E66A1B">
        <w:rPr>
          <w:rFonts w:ascii="Aptos" w:eastAsia="Calibri" w:hAnsi="Aptos" w:cs="Aptos"/>
          <w:sz w:val="24"/>
          <w:szCs w:val="24"/>
          <w:lang w:eastAsia="hr-HR"/>
        </w:rPr>
        <w:t>Razno</w:t>
      </w:r>
    </w:p>
    <w:p w14:paraId="2F57739C" w14:textId="77777777" w:rsidR="00E66A1B" w:rsidRPr="00D15FBD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48FAFDFD" w14:textId="77777777" w:rsidR="00E66A1B" w:rsidRPr="00D15FBD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5FEEB657" w14:textId="77777777" w:rsidR="00E66A1B" w:rsidRPr="00D15FBD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63D602DE" w14:textId="77777777" w:rsidR="00E66A1B" w:rsidRPr="00E66A1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theme="minorHAnsi"/>
          <w:sz w:val="24"/>
          <w:szCs w:val="20"/>
          <w:lang w:eastAsia="hr-HR"/>
        </w:rPr>
      </w:pPr>
      <w:r w:rsidRPr="00E66A1B">
        <w:rPr>
          <w:rFonts w:eastAsia="Times New Roman" w:cstheme="minorHAnsi"/>
          <w:sz w:val="24"/>
          <w:szCs w:val="20"/>
          <w:lang w:eastAsia="hr-HR"/>
        </w:rPr>
        <w:t>S poštovanjem.</w:t>
      </w:r>
    </w:p>
    <w:p w14:paraId="2438E1A1" w14:textId="77777777" w:rsidR="00E66A1B" w:rsidRPr="00E66A1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theme="minorHAnsi"/>
          <w:sz w:val="24"/>
          <w:szCs w:val="20"/>
          <w:lang w:eastAsia="hr-HR"/>
        </w:rPr>
      </w:pPr>
      <w:r w:rsidRPr="00E66A1B">
        <w:rPr>
          <w:rFonts w:eastAsia="Times New Roman" w:cstheme="minorHAnsi"/>
          <w:sz w:val="24"/>
          <w:szCs w:val="20"/>
          <w:lang w:eastAsia="hr-HR"/>
        </w:rPr>
        <w:tab/>
      </w:r>
      <w:r w:rsidRPr="00E66A1B">
        <w:rPr>
          <w:rFonts w:eastAsia="Times New Roman" w:cstheme="minorHAnsi"/>
          <w:sz w:val="24"/>
          <w:szCs w:val="20"/>
          <w:lang w:eastAsia="hr-HR"/>
        </w:rPr>
        <w:tab/>
      </w:r>
      <w:r w:rsidRPr="00E66A1B">
        <w:rPr>
          <w:rFonts w:eastAsia="Times New Roman" w:cstheme="minorHAnsi"/>
          <w:sz w:val="24"/>
          <w:szCs w:val="20"/>
          <w:lang w:eastAsia="hr-HR"/>
        </w:rPr>
        <w:tab/>
      </w:r>
      <w:r w:rsidRPr="00E66A1B">
        <w:rPr>
          <w:rFonts w:eastAsia="Times New Roman" w:cstheme="minorHAnsi"/>
          <w:sz w:val="24"/>
          <w:szCs w:val="20"/>
          <w:lang w:eastAsia="hr-HR"/>
        </w:rPr>
        <w:tab/>
      </w:r>
      <w:r w:rsidRPr="00E66A1B">
        <w:rPr>
          <w:rFonts w:eastAsia="Times New Roman" w:cstheme="minorHAnsi"/>
          <w:sz w:val="24"/>
          <w:szCs w:val="20"/>
          <w:lang w:eastAsia="hr-HR"/>
        </w:rPr>
        <w:tab/>
      </w:r>
      <w:r w:rsidRPr="00E66A1B">
        <w:rPr>
          <w:rFonts w:eastAsia="Times New Roman" w:cstheme="minorHAnsi"/>
          <w:sz w:val="24"/>
          <w:szCs w:val="20"/>
          <w:lang w:eastAsia="hr-HR"/>
        </w:rPr>
        <w:tab/>
      </w:r>
      <w:r w:rsidRPr="00E66A1B">
        <w:rPr>
          <w:rFonts w:eastAsia="Times New Roman" w:cstheme="minorHAnsi"/>
          <w:sz w:val="24"/>
          <w:szCs w:val="20"/>
          <w:lang w:eastAsia="hr-HR"/>
        </w:rPr>
        <w:tab/>
      </w:r>
    </w:p>
    <w:p w14:paraId="3534B54E" w14:textId="77777777" w:rsidR="00E66A1B" w:rsidRPr="00E66A1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theme="minorHAnsi"/>
          <w:sz w:val="24"/>
          <w:szCs w:val="20"/>
          <w:lang w:eastAsia="hr-HR"/>
        </w:rPr>
      </w:pPr>
      <w:r w:rsidRPr="00E66A1B">
        <w:rPr>
          <w:rFonts w:eastAsia="Times New Roman" w:cstheme="minorHAnsi"/>
          <w:sz w:val="24"/>
          <w:szCs w:val="20"/>
          <w:lang w:eastAsia="hr-HR"/>
        </w:rPr>
        <w:tab/>
      </w:r>
      <w:r w:rsidRPr="00E66A1B">
        <w:rPr>
          <w:rFonts w:eastAsia="Times New Roman" w:cstheme="minorHAnsi"/>
          <w:sz w:val="24"/>
          <w:szCs w:val="20"/>
          <w:lang w:eastAsia="hr-HR"/>
        </w:rPr>
        <w:tab/>
      </w:r>
      <w:r w:rsidRPr="00E66A1B">
        <w:rPr>
          <w:rFonts w:eastAsia="Times New Roman" w:cstheme="minorHAnsi"/>
          <w:sz w:val="24"/>
          <w:szCs w:val="20"/>
          <w:lang w:eastAsia="hr-HR"/>
        </w:rPr>
        <w:tab/>
      </w:r>
      <w:r w:rsidRPr="00E66A1B">
        <w:rPr>
          <w:rFonts w:eastAsia="Times New Roman" w:cstheme="minorHAnsi"/>
          <w:sz w:val="24"/>
          <w:szCs w:val="20"/>
          <w:lang w:eastAsia="hr-HR"/>
        </w:rPr>
        <w:tab/>
      </w:r>
      <w:r w:rsidRPr="00E66A1B">
        <w:rPr>
          <w:rFonts w:eastAsia="Times New Roman" w:cstheme="minorHAnsi"/>
          <w:sz w:val="24"/>
          <w:szCs w:val="20"/>
          <w:lang w:eastAsia="hr-HR"/>
        </w:rPr>
        <w:tab/>
      </w:r>
      <w:r w:rsidRPr="00E66A1B">
        <w:rPr>
          <w:rFonts w:eastAsia="Times New Roman" w:cstheme="minorHAnsi"/>
          <w:sz w:val="24"/>
          <w:szCs w:val="20"/>
          <w:lang w:eastAsia="hr-HR"/>
        </w:rPr>
        <w:tab/>
      </w:r>
      <w:r w:rsidRPr="00E66A1B">
        <w:rPr>
          <w:rFonts w:eastAsia="Times New Roman" w:cstheme="minorHAnsi"/>
          <w:sz w:val="24"/>
          <w:szCs w:val="20"/>
          <w:lang w:eastAsia="hr-HR"/>
        </w:rPr>
        <w:tab/>
      </w:r>
      <w:r w:rsidRPr="00E66A1B">
        <w:rPr>
          <w:rFonts w:eastAsia="Times New Roman" w:cstheme="minorHAnsi"/>
          <w:sz w:val="24"/>
          <w:szCs w:val="20"/>
          <w:lang w:eastAsia="hr-HR"/>
        </w:rPr>
        <w:tab/>
      </w:r>
      <w:r w:rsidRPr="00E66A1B">
        <w:rPr>
          <w:rFonts w:eastAsia="Times New Roman" w:cstheme="minorHAnsi"/>
          <w:sz w:val="24"/>
          <w:szCs w:val="20"/>
          <w:lang w:eastAsia="hr-HR"/>
        </w:rPr>
        <w:tab/>
      </w:r>
    </w:p>
    <w:p w14:paraId="421C46AE" w14:textId="77777777" w:rsidR="00E66A1B" w:rsidRPr="00E66A1B" w:rsidRDefault="00E66A1B" w:rsidP="00E66A1B">
      <w:pPr>
        <w:ind w:left="360"/>
        <w:jc w:val="both"/>
        <w:rPr>
          <w:rFonts w:cstheme="minorHAnsi"/>
          <w:sz w:val="24"/>
        </w:rPr>
      </w:pPr>
      <w:r w:rsidRPr="00E66A1B">
        <w:rPr>
          <w:rFonts w:eastAsia="Times New Roman" w:cstheme="minorHAnsi"/>
          <w:sz w:val="24"/>
          <w:szCs w:val="20"/>
          <w:lang w:eastAsia="hr-HR"/>
        </w:rPr>
        <w:tab/>
      </w:r>
      <w:r w:rsidRPr="00E66A1B">
        <w:rPr>
          <w:rFonts w:eastAsia="Times New Roman" w:cstheme="minorHAnsi"/>
          <w:sz w:val="24"/>
          <w:szCs w:val="20"/>
          <w:lang w:eastAsia="hr-HR"/>
        </w:rPr>
        <w:tab/>
      </w:r>
      <w:r w:rsidRPr="00E66A1B">
        <w:rPr>
          <w:rFonts w:eastAsia="Times New Roman" w:cstheme="minorHAnsi"/>
          <w:sz w:val="24"/>
          <w:szCs w:val="20"/>
          <w:lang w:eastAsia="hr-HR"/>
        </w:rPr>
        <w:tab/>
      </w:r>
      <w:r w:rsidRPr="00E66A1B">
        <w:rPr>
          <w:rFonts w:eastAsia="Times New Roman" w:cstheme="minorHAnsi"/>
          <w:sz w:val="24"/>
          <w:szCs w:val="20"/>
          <w:lang w:eastAsia="hr-HR"/>
        </w:rPr>
        <w:tab/>
        <w:t xml:space="preserve">                       </w:t>
      </w:r>
      <w:r w:rsidRPr="00E66A1B">
        <w:rPr>
          <w:rFonts w:cstheme="minorHAnsi"/>
          <w:sz w:val="24"/>
        </w:rPr>
        <w:t>PREDSJEDNICA UPRAVNOG VIJEĆA</w:t>
      </w:r>
    </w:p>
    <w:p w14:paraId="51D056C7" w14:textId="77777777" w:rsidR="00E66A1B" w:rsidRPr="00E66A1B" w:rsidRDefault="00E66A1B" w:rsidP="00E66A1B">
      <w:pPr>
        <w:ind w:left="360"/>
        <w:jc w:val="both"/>
        <w:rPr>
          <w:rFonts w:cstheme="minorHAnsi"/>
          <w:sz w:val="24"/>
        </w:rPr>
      </w:pPr>
      <w:r w:rsidRPr="00E66A1B">
        <w:rPr>
          <w:rFonts w:cstheme="minorHAnsi"/>
          <w:sz w:val="24"/>
        </w:rPr>
        <w:t xml:space="preserve"> </w:t>
      </w:r>
    </w:p>
    <w:p w14:paraId="48FF2B5E" w14:textId="77777777" w:rsidR="0062212A" w:rsidRDefault="0062212A"/>
    <w:sectPr w:rsidR="006221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C3673"/>
    <w:multiLevelType w:val="multilevel"/>
    <w:tmpl w:val="46664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AC4FF6"/>
    <w:multiLevelType w:val="hybridMultilevel"/>
    <w:tmpl w:val="93105F98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98" w:hanging="360"/>
      </w:pPr>
    </w:lvl>
    <w:lvl w:ilvl="2" w:tplc="041A001B" w:tentative="1">
      <w:start w:val="1"/>
      <w:numFmt w:val="lowerRoman"/>
      <w:lvlText w:val="%3."/>
      <w:lvlJc w:val="right"/>
      <w:pPr>
        <w:ind w:left="2018" w:hanging="180"/>
      </w:pPr>
    </w:lvl>
    <w:lvl w:ilvl="3" w:tplc="041A000F" w:tentative="1">
      <w:start w:val="1"/>
      <w:numFmt w:val="decimal"/>
      <w:lvlText w:val="%4."/>
      <w:lvlJc w:val="left"/>
      <w:pPr>
        <w:ind w:left="2738" w:hanging="360"/>
      </w:pPr>
    </w:lvl>
    <w:lvl w:ilvl="4" w:tplc="041A0019" w:tentative="1">
      <w:start w:val="1"/>
      <w:numFmt w:val="lowerLetter"/>
      <w:lvlText w:val="%5."/>
      <w:lvlJc w:val="left"/>
      <w:pPr>
        <w:ind w:left="3458" w:hanging="360"/>
      </w:pPr>
    </w:lvl>
    <w:lvl w:ilvl="5" w:tplc="041A001B" w:tentative="1">
      <w:start w:val="1"/>
      <w:numFmt w:val="lowerRoman"/>
      <w:lvlText w:val="%6."/>
      <w:lvlJc w:val="right"/>
      <w:pPr>
        <w:ind w:left="4178" w:hanging="180"/>
      </w:pPr>
    </w:lvl>
    <w:lvl w:ilvl="6" w:tplc="041A000F" w:tentative="1">
      <w:start w:val="1"/>
      <w:numFmt w:val="decimal"/>
      <w:lvlText w:val="%7."/>
      <w:lvlJc w:val="left"/>
      <w:pPr>
        <w:ind w:left="4898" w:hanging="360"/>
      </w:pPr>
    </w:lvl>
    <w:lvl w:ilvl="7" w:tplc="041A0019" w:tentative="1">
      <w:start w:val="1"/>
      <w:numFmt w:val="lowerLetter"/>
      <w:lvlText w:val="%8."/>
      <w:lvlJc w:val="left"/>
      <w:pPr>
        <w:ind w:left="5618" w:hanging="360"/>
      </w:pPr>
    </w:lvl>
    <w:lvl w:ilvl="8" w:tplc="041A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387334109">
    <w:abstractNumId w:val="1"/>
  </w:num>
  <w:num w:numId="2" w16cid:durableId="3344599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BBA"/>
    <w:rsid w:val="002F3BBA"/>
    <w:rsid w:val="0062212A"/>
    <w:rsid w:val="008D17E7"/>
    <w:rsid w:val="00A57F37"/>
    <w:rsid w:val="00C65F59"/>
    <w:rsid w:val="00DF49D0"/>
    <w:rsid w:val="00E66A1B"/>
    <w:rsid w:val="00FF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4D816"/>
  <w15:chartTrackingRefBased/>
  <w15:docId w15:val="{5487E492-C245-4F30-B539-CBE0EE327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A1B"/>
    <w:pPr>
      <w:spacing w:after="160" w:line="259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F3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F3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F3BB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F3B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F3BB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F3B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F3B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F3B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F3B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F3BB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F3B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F3BB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F3BBA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F3BBA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F3B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F3BB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F3B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F3B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F3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F3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F3B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F3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F3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F3BB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F3BB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F3BBA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F3BB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F3BBA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F3BB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0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Orešić</dc:creator>
  <cp:keywords/>
  <dc:description/>
  <cp:lastModifiedBy>Željka Orešić</cp:lastModifiedBy>
  <cp:revision>2</cp:revision>
  <dcterms:created xsi:type="dcterms:W3CDTF">2025-07-11T09:12:00Z</dcterms:created>
  <dcterms:modified xsi:type="dcterms:W3CDTF">2025-07-11T09:12:00Z</dcterms:modified>
</cp:coreProperties>
</file>