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C1D8E"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DOM ZA STARIJE OSOBE MAKSIMIR</w:t>
      </w:r>
    </w:p>
    <w:p w14:paraId="7406AC4C"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ZAGREB, HEGEDUŠIĆEVA 20</w:t>
      </w:r>
    </w:p>
    <w:p w14:paraId="3F0CC609"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 </w:t>
      </w:r>
    </w:p>
    <w:p w14:paraId="68162CCC"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Na temelju članka 24. Temeljnog kolektivnog ugovora za službenike i namještenike u javnim službama (NN 128//17.),  ravnatelj Doma za starije osobe Maksimir, raspisuje</w:t>
      </w:r>
    </w:p>
    <w:p w14:paraId="35C16CAB"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 </w:t>
      </w:r>
    </w:p>
    <w:p w14:paraId="5872BECD" w14:textId="77777777" w:rsidR="00083F44" w:rsidRPr="00083F44" w:rsidRDefault="00083F44" w:rsidP="00083F44">
      <w:pPr>
        <w:shd w:val="clear" w:color="auto" w:fill="FFFFFF"/>
        <w:spacing w:after="150" w:line="240" w:lineRule="auto"/>
        <w:jc w:val="center"/>
        <w:rPr>
          <w:rFonts w:ascii="Montserrat" w:eastAsia="Times New Roman" w:hAnsi="Montserrat" w:cs="Times New Roman"/>
          <w:color w:val="333333"/>
          <w:sz w:val="21"/>
          <w:szCs w:val="21"/>
          <w:lang w:eastAsia="hr-HR"/>
        </w:rPr>
      </w:pPr>
      <w:r w:rsidRPr="00083F44">
        <w:rPr>
          <w:rFonts w:ascii="Montserrat" w:eastAsia="Times New Roman" w:hAnsi="Montserrat" w:cs="Times New Roman"/>
          <w:b/>
          <w:bCs/>
          <w:color w:val="333333"/>
          <w:sz w:val="21"/>
          <w:szCs w:val="21"/>
          <w:lang w:eastAsia="hr-HR"/>
        </w:rPr>
        <w:t>N A T J E Č A J</w:t>
      </w:r>
    </w:p>
    <w:p w14:paraId="450EA0C7" w14:textId="77777777" w:rsidR="00083F44" w:rsidRPr="00083F44" w:rsidRDefault="00083F44" w:rsidP="00083F44">
      <w:pPr>
        <w:shd w:val="clear" w:color="auto" w:fill="FFFFFF"/>
        <w:spacing w:after="150" w:line="240" w:lineRule="auto"/>
        <w:jc w:val="center"/>
        <w:rPr>
          <w:rFonts w:ascii="Montserrat" w:eastAsia="Times New Roman" w:hAnsi="Montserrat" w:cs="Times New Roman"/>
          <w:color w:val="333333"/>
          <w:sz w:val="21"/>
          <w:szCs w:val="21"/>
          <w:lang w:eastAsia="hr-HR"/>
        </w:rPr>
      </w:pPr>
      <w:r w:rsidRPr="00083F44">
        <w:rPr>
          <w:rFonts w:ascii="Montserrat" w:eastAsia="Times New Roman" w:hAnsi="Montserrat" w:cs="Times New Roman"/>
          <w:b/>
          <w:bCs/>
          <w:color w:val="333333"/>
          <w:sz w:val="21"/>
          <w:szCs w:val="21"/>
          <w:lang w:eastAsia="hr-HR"/>
        </w:rPr>
        <w:t>za zasnivanje radnog odnosa</w:t>
      </w:r>
    </w:p>
    <w:p w14:paraId="5D3AD81E"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 </w:t>
      </w:r>
    </w:p>
    <w:p w14:paraId="3581F155" w14:textId="77777777" w:rsidR="00083F44" w:rsidRPr="00083F44" w:rsidRDefault="00083F44" w:rsidP="00083F44">
      <w:pPr>
        <w:numPr>
          <w:ilvl w:val="0"/>
          <w:numId w:val="1"/>
        </w:numPr>
        <w:shd w:val="clear" w:color="auto" w:fill="FFFFFF"/>
        <w:spacing w:before="100" w:beforeAutospacing="1" w:after="100" w:afterAutospacing="1"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NJEGOVATELJ/ICA – 3 izvršitelja m/ž na neodređeno vrijeme</w:t>
      </w:r>
    </w:p>
    <w:p w14:paraId="55141C13"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Stručni uvjeti:</w:t>
      </w:r>
    </w:p>
    <w:p w14:paraId="7F85E8B4"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 završeno osnovnoškolsko obrazovanje</w:t>
      </w:r>
    </w:p>
    <w:p w14:paraId="4F3D3F7F"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 završeno osposobljavanje za njegovatelje/ice</w:t>
      </w:r>
    </w:p>
    <w:p w14:paraId="7BB9B995"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 probni rad 1 mjesec</w:t>
      </w:r>
    </w:p>
    <w:p w14:paraId="1F119027"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 1 godina radnog iskustva</w:t>
      </w:r>
    </w:p>
    <w:p w14:paraId="7FD3E7EE"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 uvjerenje o nekažnjavanju</w:t>
      </w:r>
    </w:p>
    <w:p w14:paraId="7F758566"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 </w:t>
      </w:r>
    </w:p>
    <w:p w14:paraId="5A8BA8A4"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Na oglas se mogu javiti osobe oba spola.</w:t>
      </w:r>
    </w:p>
    <w:p w14:paraId="3AD18EE5"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Uz pisanu prijavu na natječaj kandidati su dužni priložiti dokaze o ispunjavanju uvjeta:</w:t>
      </w:r>
    </w:p>
    <w:p w14:paraId="1463AF93"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 životopis</w:t>
      </w:r>
    </w:p>
    <w:p w14:paraId="4F535FB6"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 preslika domovnice</w:t>
      </w:r>
    </w:p>
    <w:p w14:paraId="4C8BA3A1"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 dokaz o završenoj stručnoj spremi</w:t>
      </w:r>
    </w:p>
    <w:p w14:paraId="24114184"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 elektronički zapis o podacima evidentiranim u matičnoj evidenciji Hrvatskog zavoda za mirovinsko</w:t>
      </w:r>
    </w:p>
    <w:p w14:paraId="450B1941"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osiguranje (ne starije od 6 mjeseci)</w:t>
      </w:r>
    </w:p>
    <w:p w14:paraId="55D4A436"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 uvjerenje o nekažnjavanju (ne starije od 6 mjeseci)</w:t>
      </w:r>
    </w:p>
    <w:p w14:paraId="59AC7E09"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 </w:t>
      </w:r>
    </w:p>
    <w:p w14:paraId="496C17FB"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Uz navedenu dokumentaciju potrebno je dostaviti uvjerenje o osposobljavanju za posao njegovatelja/ice.</w:t>
      </w:r>
    </w:p>
    <w:p w14:paraId="52E0C390"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 </w:t>
      </w:r>
    </w:p>
    <w:p w14:paraId="13BB3AD0"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w:t>
      </w:r>
      <w:r w:rsidRPr="00083F44">
        <w:rPr>
          <w:rFonts w:ascii="Montserrat" w:eastAsia="Times New Roman" w:hAnsi="Montserrat" w:cs="Times New Roman"/>
          <w:color w:val="333333"/>
          <w:sz w:val="21"/>
          <w:szCs w:val="21"/>
          <w:lang w:eastAsia="hr-HR"/>
        </w:rPr>
        <w:lastRenderedPageBreak/>
        <w:t>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10CC0CB1"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Ministarstva hrvatskih branitelja</w:t>
      </w:r>
      <w:r w:rsidRPr="00083F44">
        <w:rPr>
          <w:rFonts w:ascii="Montserrat" w:eastAsia="Times New Roman" w:hAnsi="Montserrat" w:cs="Times New Roman"/>
          <w:b/>
          <w:bCs/>
          <w:color w:val="333333"/>
          <w:sz w:val="21"/>
          <w:szCs w:val="21"/>
          <w:lang w:eastAsia="hr-HR"/>
        </w:rPr>
        <w:t>: </w:t>
      </w:r>
      <w:hyperlink r:id="rId5" w:history="1">
        <w:r w:rsidRPr="00083F44">
          <w:rPr>
            <w:rFonts w:ascii="Montserrat" w:eastAsia="Times New Roman" w:hAnsi="Montserrat" w:cs="Times New Roman"/>
            <w:b/>
            <w:bCs/>
            <w:color w:val="856DFF"/>
            <w:sz w:val="21"/>
            <w:szCs w:val="21"/>
            <w:u w:val="single"/>
            <w:lang w:eastAsia="hr-HR"/>
          </w:rPr>
          <w:t>https://branitelji.gov.hr/zaposljavanje843/843,(https://branitelji.gov.hr/UserDocsImages//NG/12%20Prosinac/Zapošljavanje//Popis%20Dokaza%20za%20ostvarivanje%20prava%20prednosti%20pri%20zapošljavanju.pdf</w:t>
        </w:r>
      </w:hyperlink>
    </w:p>
    <w:p w14:paraId="7F0F8E94"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Probni rad je 1 mjesec.</w:t>
      </w:r>
    </w:p>
    <w:p w14:paraId="12DDD162"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 </w:t>
      </w:r>
    </w:p>
    <w:p w14:paraId="62B65BC4"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b/>
          <w:bCs/>
          <w:color w:val="333333"/>
          <w:sz w:val="21"/>
          <w:szCs w:val="21"/>
          <w:lang w:eastAsia="hr-HR"/>
        </w:rPr>
        <w:t>Zaprimljenu dokumentaciju ne vraćamo.</w:t>
      </w:r>
    </w:p>
    <w:p w14:paraId="08EB4CC4"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 </w:t>
      </w:r>
    </w:p>
    <w:p w14:paraId="45ECB785" w14:textId="0C1C7974"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Rok za podnošenje pisanih prijava i dokaza o ispunjavanju traženih uvjeta je 8 dana od dana objave na burzi rada na adresu Doma: </w:t>
      </w:r>
      <w:hyperlink r:id="rId6" w:history="1">
        <w:r w:rsidR="000C19C9" w:rsidRPr="000C19C9">
          <w:rPr>
            <w:rStyle w:val="Hyperlink"/>
            <w:rFonts w:ascii="Montserrat" w:eastAsia="Times New Roman" w:hAnsi="Montserrat" w:cs="Times New Roman"/>
            <w:sz w:val="21"/>
            <w:szCs w:val="21"/>
            <w:lang w:eastAsia="hr-HR"/>
          </w:rPr>
          <w:t>dom.maksimir@dom-maksimir.hr</w:t>
        </w:r>
      </w:hyperlink>
      <w:r w:rsidRPr="00083F44">
        <w:rPr>
          <w:rFonts w:ascii="Montserrat" w:eastAsia="Times New Roman" w:hAnsi="Montserrat" w:cs="Times New Roman"/>
          <w:color w:val="333333"/>
          <w:sz w:val="21"/>
          <w:szCs w:val="21"/>
          <w:lang w:eastAsia="hr-HR"/>
        </w:rPr>
        <w:t> ili poštom na adresu Hegedušićeva 20, Zagreb ili osobno.</w:t>
      </w:r>
    </w:p>
    <w:p w14:paraId="25494BA0" w14:textId="480101F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Kandidati koji podnesu pravovremenu i urednu prijavu i ispunjavaju formalne uvjete iz natječaja mogu biti pozvani na razgovor i/ili provjeru znanja, sposobnosti i vještina o čemu će kandidati biti obaviješteni elektroničkom poštom i/ili putem mrežne stranice Doma za starije osobe Maksimir (</w:t>
      </w:r>
      <w:hyperlink r:id="rId7" w:history="1">
        <w:r w:rsidR="000C19C9" w:rsidRPr="000C19C9">
          <w:rPr>
            <w:rStyle w:val="Hyperlink"/>
          </w:rPr>
          <w:t>www.dom-maksimir.hr</w:t>
        </w:r>
      </w:hyperlink>
      <w:r w:rsidRPr="00083F44">
        <w:rPr>
          <w:rFonts w:ascii="Montserrat" w:eastAsia="Times New Roman" w:hAnsi="Montserrat" w:cs="Times New Roman"/>
          <w:color w:val="333333"/>
          <w:sz w:val="21"/>
          <w:szCs w:val="21"/>
          <w:lang w:eastAsia="hr-HR"/>
        </w:rPr>
        <w:t>)</w:t>
      </w:r>
    </w:p>
    <w:p w14:paraId="07E6F898"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Kandidati koji podnesu nepotpune ili nepravodobne prijave neće se uzeti u razmatranje.</w:t>
      </w:r>
    </w:p>
    <w:p w14:paraId="42DB8CED"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 </w:t>
      </w:r>
    </w:p>
    <w:p w14:paraId="7BBA324A" w14:textId="3FE25341"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O rezultatima izbora kandidati će biti obaviješteni u zakonskom roku objavom Odluke o izboru kandidata na mrežnim stranicama Doma za starije osobe Maksimir, </w:t>
      </w:r>
      <w:hyperlink r:id="rId8" w:history="1">
        <w:r w:rsidR="000C19C9" w:rsidRPr="000C19C9">
          <w:rPr>
            <w:rStyle w:val="Hyperlink"/>
          </w:rPr>
          <w:t>www.dom-maksimir.hr</w:t>
        </w:r>
      </w:hyperlink>
      <w:r w:rsidRPr="00083F44">
        <w:rPr>
          <w:rFonts w:ascii="Montserrat" w:eastAsia="Times New Roman" w:hAnsi="Montserrat" w:cs="Times New Roman"/>
          <w:color w:val="333333"/>
          <w:sz w:val="21"/>
          <w:szCs w:val="21"/>
          <w:lang w:eastAsia="hr-HR"/>
        </w:rPr>
        <w:t>, pod rubrikom Natječaji.</w:t>
      </w:r>
    </w:p>
    <w:p w14:paraId="31284B0D"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 </w:t>
      </w:r>
    </w:p>
    <w:p w14:paraId="71D40976" w14:textId="77777777" w:rsidR="00083F44" w:rsidRPr="00083F44" w:rsidRDefault="00083F44" w:rsidP="00083F44">
      <w:pPr>
        <w:shd w:val="clear" w:color="auto" w:fill="FFFFFF"/>
        <w:spacing w:after="150" w:line="240" w:lineRule="auto"/>
        <w:rPr>
          <w:rFonts w:ascii="Montserrat" w:eastAsia="Times New Roman" w:hAnsi="Montserrat" w:cs="Times New Roman"/>
          <w:color w:val="333333"/>
          <w:sz w:val="21"/>
          <w:szCs w:val="21"/>
          <w:lang w:eastAsia="hr-HR"/>
        </w:rPr>
      </w:pPr>
      <w:r w:rsidRPr="00083F44">
        <w:rPr>
          <w:rFonts w:ascii="Montserrat" w:eastAsia="Times New Roman" w:hAnsi="Montserrat" w:cs="Times New Roman"/>
          <w:color w:val="333333"/>
          <w:sz w:val="21"/>
          <w:szCs w:val="21"/>
          <w:lang w:eastAsia="hr-HR"/>
        </w:rPr>
        <w:t>Informacije se mogu dobiti na tel.: 01/2351-165, radnim danom od 9-15 sati.</w:t>
      </w:r>
    </w:p>
    <w:p w14:paraId="62254E42" w14:textId="77777777" w:rsidR="00083F44" w:rsidRDefault="00083F44"/>
    <w:sectPr w:rsidR="00083F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42827"/>
    <w:multiLevelType w:val="multilevel"/>
    <w:tmpl w:val="14F09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3563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F44"/>
    <w:rsid w:val="00083F44"/>
    <w:rsid w:val="000C19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9E443"/>
  <w15:chartTrackingRefBased/>
  <w15:docId w15:val="{BAE397D5-F7F8-4F72-AFA1-D9085B00D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3F4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083F44"/>
    <w:rPr>
      <w:b/>
      <w:bCs/>
    </w:rPr>
  </w:style>
  <w:style w:type="character" w:styleId="Hyperlink">
    <w:name w:val="Hyperlink"/>
    <w:basedOn w:val="DefaultParagraphFont"/>
    <w:uiPriority w:val="99"/>
    <w:unhideWhenUsed/>
    <w:rsid w:val="00083F44"/>
    <w:rPr>
      <w:color w:val="0000FF"/>
      <w:u w:val="single"/>
    </w:rPr>
  </w:style>
  <w:style w:type="character" w:styleId="UnresolvedMention">
    <w:name w:val="Unresolved Mention"/>
    <w:basedOn w:val="DefaultParagraphFont"/>
    <w:uiPriority w:val="99"/>
    <w:semiHidden/>
    <w:unhideWhenUsed/>
    <w:rsid w:val="000C19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687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m-maksimir.hr/" TargetMode="Externa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527</Words>
  <Characters>3009</Characters>
  <Application>Microsoft Office Word</Application>
  <DocSecurity>0</DocSecurity>
  <Lines>25</Lines>
  <Paragraphs>7</Paragraphs>
  <ScaleCrop>false</ScaleCrop>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2025-01-08T12:19:00Z</dcterms:created>
  <dcterms:modified xsi:type="dcterms:W3CDTF">2025-01-09T13:59:00Z</dcterms:modified>
</cp:coreProperties>
</file>